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page" w:horzAnchor="margin" w:tblpXSpec="center" w:tblpY="169"/>
        <w:tblOverlap w:val="never"/>
        <w:tblW w:w="11761" w:type="dxa"/>
        <w:tblInd w:w="0" w:type="dxa"/>
        <w:tblCellMar>
          <w:top w:w="123" w:type="dxa"/>
          <w:bottom w:w="89" w:type="dxa"/>
          <w:right w:w="95" w:type="dxa"/>
        </w:tblCellMar>
        <w:tblLook w:val="04A0" w:firstRow="1" w:lastRow="0" w:firstColumn="1" w:lastColumn="0" w:noHBand="0" w:noVBand="1"/>
      </w:tblPr>
      <w:tblGrid>
        <w:gridCol w:w="8642"/>
        <w:gridCol w:w="3119"/>
      </w:tblGrid>
      <w:tr w:rsidR="00AA360F" w14:paraId="30BDEE68" w14:textId="77777777" w:rsidTr="00AA360F">
        <w:trPr>
          <w:trHeight w:val="870"/>
        </w:trPr>
        <w:tc>
          <w:tcPr>
            <w:tcW w:w="8642" w:type="dxa"/>
            <w:tcBorders>
              <w:top w:val="single" w:sz="4" w:space="0" w:color="000000"/>
              <w:left w:val="single" w:sz="4" w:space="0" w:color="000000"/>
              <w:bottom w:val="single" w:sz="4" w:space="0" w:color="000000"/>
              <w:right w:val="nil"/>
            </w:tcBorders>
            <w:shd w:val="clear" w:color="auto" w:fill="1F4E79"/>
          </w:tcPr>
          <w:p w14:paraId="5F921049" w14:textId="77777777" w:rsidR="005C0B35" w:rsidRDefault="005C0B35" w:rsidP="00AA360F">
            <w:pPr>
              <w:spacing w:line="259" w:lineRule="auto"/>
              <w:ind w:left="284"/>
              <w:rPr>
                <w:rFonts w:ascii="BIZ UDゴシック" w:eastAsia="BIZ UDゴシック" w:hAnsi="BIZ UDゴシック" w:cs="BIZ UDゴシック"/>
                <w:b/>
                <w:color w:val="FFFFFF"/>
                <w:sz w:val="56"/>
              </w:rPr>
            </w:pPr>
            <w:r w:rsidRPr="005C0B35">
              <w:rPr>
                <w:rFonts w:ascii="BIZ UDゴシック" w:eastAsia="BIZ UDゴシック" w:hAnsi="BIZ UDゴシック" w:cs="BIZ UDゴシック" w:hint="eastAsia"/>
                <w:b/>
                <w:color w:val="FFFFFF"/>
                <w:w w:val="90"/>
                <w:sz w:val="40"/>
                <w:szCs w:val="40"/>
              </w:rPr>
              <w:t>医療的ケア児・者の支援資源開拓に活用できる</w:t>
            </w:r>
          </w:p>
          <w:p w14:paraId="4C22371C" w14:textId="77777777" w:rsidR="005C0B35" w:rsidRDefault="00AA360F" w:rsidP="00AA360F">
            <w:pPr>
              <w:spacing w:line="259" w:lineRule="auto"/>
              <w:ind w:left="284"/>
              <w:rPr>
                <w:rFonts w:ascii="BIZ UDゴシック" w:eastAsia="BIZ UDゴシック" w:hAnsi="BIZ UDゴシック" w:cs="BIZ UDゴシック"/>
                <w:b/>
                <w:color w:val="FFFFFF"/>
                <w:sz w:val="56"/>
              </w:rPr>
            </w:pPr>
            <w:r>
              <w:rPr>
                <w:rFonts w:ascii="BIZ UDゴシック" w:eastAsia="BIZ UDゴシック" w:hAnsi="BIZ UDゴシック" w:cs="BIZ UDゴシック"/>
                <w:b/>
                <w:color w:val="FFFFFF"/>
                <w:sz w:val="56"/>
              </w:rPr>
              <w:t>医療連携体制加算活用の手引き</w:t>
            </w:r>
          </w:p>
          <w:p w14:paraId="74DF1136" w14:textId="1E22C3A3" w:rsidR="00AA360F" w:rsidRPr="005C0B35" w:rsidRDefault="005C0B35" w:rsidP="005C0B35">
            <w:pPr>
              <w:spacing w:line="259" w:lineRule="auto"/>
              <w:ind w:left="284"/>
              <w:rPr>
                <w:sz w:val="32"/>
                <w:szCs w:val="32"/>
              </w:rPr>
            </w:pPr>
            <w:r>
              <w:rPr>
                <w:rFonts w:ascii="BIZ UDゴシック" w:eastAsia="BIZ UDゴシック" w:hAnsi="BIZ UDゴシック" w:cs="BIZ UDゴシック" w:hint="eastAsia"/>
                <w:b/>
                <w:color w:val="FFFFFF"/>
                <w:sz w:val="56"/>
              </w:rPr>
              <w:t xml:space="preserve">　</w:t>
            </w:r>
            <w:r w:rsidRPr="005C0B35">
              <w:rPr>
                <w:rFonts w:ascii="BIZ UDゴシック" w:eastAsia="BIZ UDゴシック" w:hAnsi="BIZ UDゴシック" w:cs="BIZ UDゴシック" w:hint="eastAsia"/>
                <w:b/>
                <w:color w:val="FFFFFF"/>
                <w:sz w:val="32"/>
                <w:szCs w:val="32"/>
              </w:rPr>
              <w:t>◆おまけ◆</w:t>
            </w:r>
            <w:r>
              <w:rPr>
                <w:rFonts w:ascii="BIZ UDゴシック" w:eastAsia="BIZ UDゴシック" w:hAnsi="BIZ UDゴシック" w:cs="BIZ UDゴシック" w:hint="eastAsia"/>
                <w:b/>
                <w:color w:val="FFFFFF"/>
                <w:sz w:val="32"/>
                <w:szCs w:val="32"/>
              </w:rPr>
              <w:t xml:space="preserve">　</w:t>
            </w:r>
            <w:r w:rsidRPr="005C0B35">
              <w:rPr>
                <w:rFonts w:ascii="BIZ UDゴシック" w:eastAsia="BIZ UDゴシック" w:hAnsi="BIZ UDゴシック" w:cs="BIZ UDゴシック" w:hint="eastAsia"/>
                <w:b/>
                <w:color w:val="FFFFFF"/>
                <w:sz w:val="32"/>
                <w:szCs w:val="32"/>
              </w:rPr>
              <w:t>福祉型強化特定短期入所サービス</w:t>
            </w:r>
            <w:r w:rsidR="00AA360F" w:rsidRPr="005C0B35">
              <w:rPr>
                <w:rFonts w:ascii="BIZ UDゴシック" w:eastAsia="BIZ UDゴシック" w:hAnsi="BIZ UDゴシック" w:cs="BIZ UDゴシック"/>
                <w:b/>
                <w:color w:val="FFFFFF"/>
                <w:sz w:val="32"/>
                <w:szCs w:val="32"/>
              </w:rPr>
              <w:t xml:space="preserve"> </w:t>
            </w:r>
          </w:p>
        </w:tc>
        <w:tc>
          <w:tcPr>
            <w:tcW w:w="3119" w:type="dxa"/>
            <w:tcBorders>
              <w:top w:val="single" w:sz="4" w:space="0" w:color="000000"/>
              <w:left w:val="nil"/>
              <w:bottom w:val="single" w:sz="4" w:space="0" w:color="000000"/>
              <w:right w:val="single" w:sz="4" w:space="0" w:color="000000"/>
            </w:tcBorders>
            <w:shd w:val="clear" w:color="auto" w:fill="1F4E79"/>
            <w:vAlign w:val="bottom"/>
          </w:tcPr>
          <w:p w14:paraId="4F7B7B7F" w14:textId="77777777" w:rsidR="00AA360F" w:rsidRPr="00283FDA" w:rsidRDefault="00AA360F" w:rsidP="00AA360F">
            <w:pPr>
              <w:spacing w:line="259" w:lineRule="auto"/>
              <w:ind w:rightChars="-158" w:right="-332"/>
              <w:rPr>
                <w:rFonts w:ascii="BIZ UDゴシック" w:eastAsia="BIZ UDゴシック" w:hAnsi="BIZ UDゴシック" w:cs="BIZ UDゴシック"/>
                <w:b/>
                <w:bCs/>
                <w:color w:val="FFFFFF"/>
                <w:sz w:val="18"/>
                <w:szCs w:val="18"/>
              </w:rPr>
            </w:pPr>
            <w:r w:rsidRPr="00283FDA">
              <w:rPr>
                <w:rFonts w:ascii="BIZ UDゴシック" w:eastAsia="BIZ UDゴシック" w:hAnsi="BIZ UDゴシック" w:cs="BIZ UDゴシック"/>
                <w:b/>
                <w:bCs/>
                <w:color w:val="FFFFFF"/>
                <w:sz w:val="18"/>
                <w:szCs w:val="18"/>
              </w:rPr>
              <w:t>令和</w:t>
            </w:r>
            <w:r w:rsidRPr="00283FDA">
              <w:rPr>
                <w:rFonts w:ascii="BIZ UDゴシック" w:eastAsia="BIZ UDゴシック" w:hAnsi="BIZ UDゴシック" w:cs="BIZ UDゴシック" w:hint="eastAsia"/>
                <w:b/>
                <w:bCs/>
                <w:color w:val="FFFFFF"/>
                <w:sz w:val="18"/>
                <w:szCs w:val="18"/>
              </w:rPr>
              <w:t>８</w:t>
            </w:r>
            <w:r w:rsidRPr="00283FDA">
              <w:rPr>
                <w:rFonts w:ascii="BIZ UDゴシック" w:eastAsia="BIZ UDゴシック" w:hAnsi="BIZ UDゴシック" w:cs="BIZ UDゴシック"/>
                <w:b/>
                <w:bCs/>
                <w:color w:val="FFFFFF"/>
                <w:sz w:val="18"/>
                <w:szCs w:val="18"/>
              </w:rPr>
              <w:t>年度版</w:t>
            </w:r>
          </w:p>
          <w:p w14:paraId="2CA428CC" w14:textId="6A5EBCBD" w:rsidR="00AA360F" w:rsidRPr="00AA360F" w:rsidRDefault="00AA360F" w:rsidP="00AA360F">
            <w:pPr>
              <w:spacing w:line="259" w:lineRule="auto"/>
              <w:rPr>
                <w:sz w:val="18"/>
                <w:szCs w:val="18"/>
              </w:rPr>
            </w:pPr>
            <w:r w:rsidRPr="00283FDA">
              <w:rPr>
                <w:rFonts w:ascii="BIZ UDゴシック" w:eastAsia="BIZ UDゴシック" w:hAnsi="BIZ UDゴシック" w:cs="BIZ UDゴシック"/>
                <w:b/>
                <w:bCs/>
                <w:color w:val="FFFFFF"/>
                <w:sz w:val="18"/>
                <w:szCs w:val="18"/>
              </w:rPr>
              <w:t xml:space="preserve">長野県医療的ケア児等支援センター </w:t>
            </w:r>
          </w:p>
        </w:tc>
      </w:tr>
    </w:tbl>
    <w:p w14:paraId="6D44B614" w14:textId="3AC1EBAA" w:rsidR="005C0B35" w:rsidRDefault="00AA360F" w:rsidP="005C0B35">
      <w:pPr>
        <w:spacing w:after="61" w:line="259" w:lineRule="auto"/>
        <w:ind w:left="266"/>
        <w:rPr>
          <w:rFonts w:ascii="UD デジタル 教科書体 N" w:eastAsia="UD デジタル 教科書体 N" w:hAnsi="UD デジタル 教科書体 N" w:cs="UD デジタル 教科書体 N"/>
          <w:sz w:val="24"/>
        </w:rPr>
      </w:pPr>
      <w:r>
        <w:rPr>
          <w:rFonts w:ascii="UD デジタル 教科書体 N" w:eastAsia="UD デジタル 教科書体 N" w:hAnsi="UD デジタル 教科書体 N" w:cs="UD デジタル 教科書体 N"/>
          <w:sz w:val="24"/>
        </w:rPr>
        <w:t xml:space="preserve"> </w:t>
      </w:r>
    </w:p>
    <w:p w14:paraId="6D8E7662" w14:textId="51927FB6" w:rsidR="007248BB" w:rsidRPr="0051326A" w:rsidRDefault="00B30CA0" w:rsidP="005C0B35">
      <w:pPr>
        <w:spacing w:after="61" w:line="259" w:lineRule="auto"/>
        <w:rPr>
          <w:rFonts w:ascii="BIZ UDゴシック" w:eastAsia="BIZ UDゴシック" w:hAnsi="BIZ UDゴシック" w:cs="UD デジタル 教科書体 N"/>
          <w:color w:val="FFFFFF" w:themeColor="background1"/>
          <w:sz w:val="28"/>
          <w:szCs w:val="28"/>
        </w:rPr>
      </w:pPr>
      <w:r w:rsidRPr="00AC5761">
        <w:rPr>
          <w:rFonts w:hint="eastAsia"/>
          <w:noProof/>
          <w:sz w:val="22"/>
          <w:szCs w:val="22"/>
          <w:highlight w:val="darkBlue"/>
        </w:rPr>
        <w:drawing>
          <wp:anchor distT="0" distB="0" distL="114300" distR="114300" simplePos="0" relativeHeight="251699200" behindDoc="0" locked="0" layoutInCell="1" allowOverlap="1" wp14:anchorId="46CF3006" wp14:editId="359DBCE9">
            <wp:simplePos x="0" y="0"/>
            <wp:positionH relativeFrom="margin">
              <wp:posOffset>5271135</wp:posOffset>
            </wp:positionH>
            <wp:positionV relativeFrom="margin">
              <wp:posOffset>1285875</wp:posOffset>
            </wp:positionV>
            <wp:extent cx="914400" cy="914400"/>
            <wp:effectExtent l="0" t="0" r="0" b="0"/>
            <wp:wrapSquare wrapText="bothSides"/>
            <wp:docPr id="704597453" name="グラフィックス 8" descr="ロシア の大聖堂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597453" name="グラフィックス 704597453" descr="ロシア の大聖堂 単色塗りつぶし"/>
                    <pic:cNvPicPr/>
                  </pic:nvPicPr>
                  <pic:blipFill>
                    <a:blip r:embed="rId7">
                      <a:extLs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anchor>
        </w:drawing>
      </w:r>
      <w:r w:rsidRPr="00AC5761">
        <w:rPr>
          <w:rFonts w:hint="eastAsia"/>
          <w:noProof/>
          <w:sz w:val="22"/>
          <w:szCs w:val="22"/>
          <w:highlight w:val="darkBlue"/>
        </w:rPr>
        <w:drawing>
          <wp:anchor distT="0" distB="0" distL="114300" distR="114300" simplePos="0" relativeHeight="251675648" behindDoc="0" locked="0" layoutInCell="1" allowOverlap="1" wp14:anchorId="3091D3DD" wp14:editId="07B2C37C">
            <wp:simplePos x="0" y="0"/>
            <wp:positionH relativeFrom="margin">
              <wp:posOffset>6350</wp:posOffset>
            </wp:positionH>
            <wp:positionV relativeFrom="margin">
              <wp:posOffset>1530350</wp:posOffset>
            </wp:positionV>
            <wp:extent cx="914400" cy="914400"/>
            <wp:effectExtent l="0" t="0" r="0" b="0"/>
            <wp:wrapSquare wrapText="bothSides"/>
            <wp:docPr id="1173793652" name="グラフィックス 7" descr="家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793652" name="グラフィックス 1173793652" descr="家 単色塗りつぶし"/>
                    <pic:cNvPicPr/>
                  </pic:nvPicPr>
                  <pic:blipFill>
                    <a:blip r:embed="rId9">
                      <a:extLs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anchor>
        </w:drawing>
      </w:r>
      <w:r w:rsidR="0051326A" w:rsidRPr="00AC5761">
        <w:rPr>
          <w:rFonts w:ascii="BIZ UDゴシック" w:eastAsia="BIZ UDゴシック" w:hAnsi="BIZ UDゴシック" w:cs="UD デジタル 教科書体 N" w:hint="eastAsia"/>
          <w:color w:val="153D63" w:themeColor="text2" w:themeTint="E6"/>
          <w:sz w:val="28"/>
          <w:szCs w:val="28"/>
          <w:highlight w:val="darkBlue"/>
        </w:rPr>
        <w:t>医</w:t>
      </w:r>
      <w:r w:rsidR="0051326A" w:rsidRPr="00AC5761">
        <w:rPr>
          <w:rFonts w:ascii="BIZ UDゴシック" w:eastAsia="BIZ UDゴシック" w:hAnsi="BIZ UDゴシック" w:cs="UD デジタル 教科書体 N" w:hint="eastAsia"/>
          <w:color w:val="FFFFFF" w:themeColor="background1"/>
          <w:sz w:val="28"/>
          <w:szCs w:val="28"/>
          <w:highlight w:val="darkBlue"/>
        </w:rPr>
        <w:t xml:space="preserve">医療連携体制加算とは　</w:t>
      </w:r>
      <w:r w:rsidR="0051326A" w:rsidRPr="0051326A">
        <w:rPr>
          <w:rFonts w:ascii="BIZ UDゴシック" w:eastAsia="BIZ UDゴシック" w:hAnsi="BIZ UDゴシック" w:cs="UD デジタル 教科書体 N" w:hint="eastAsia"/>
          <w:color w:val="FFFFFF" w:themeColor="background1"/>
          <w:sz w:val="28"/>
          <w:szCs w:val="28"/>
        </w:rPr>
        <w:t xml:space="preserve">　</w:t>
      </w:r>
    </w:p>
    <w:p w14:paraId="3208472B" w14:textId="7C688A67" w:rsidR="001F4D64" w:rsidRDefault="00057DE4" w:rsidP="0051326A">
      <w:pPr>
        <w:ind w:left="26" w:right="113" w:firstLineChars="100" w:firstLine="220"/>
        <w:jc w:val="both"/>
        <w:rPr>
          <w:rFonts w:ascii="UD デジタル 教科書体 N" w:eastAsia="UD デジタル 教科書体 N" w:hAnsi="UD デジタル 教科書体 N" w:cs="UD デジタル 教科書体 N"/>
          <w:sz w:val="22"/>
          <w:szCs w:val="22"/>
        </w:rPr>
      </w:pPr>
      <w:r>
        <w:rPr>
          <w:rFonts w:hint="eastAsia"/>
          <w:noProof/>
          <w:sz w:val="22"/>
          <w:szCs w:val="22"/>
        </w:rPr>
        <mc:AlternateContent>
          <mc:Choice Requires="wps">
            <w:drawing>
              <wp:anchor distT="0" distB="0" distL="114300" distR="114300" simplePos="0" relativeHeight="251708416" behindDoc="0" locked="0" layoutInCell="1" allowOverlap="1" wp14:anchorId="02388BD3" wp14:editId="20893398">
                <wp:simplePos x="0" y="0"/>
                <wp:positionH relativeFrom="column">
                  <wp:posOffset>1423670</wp:posOffset>
                </wp:positionH>
                <wp:positionV relativeFrom="paragraph">
                  <wp:posOffset>88265</wp:posOffset>
                </wp:positionV>
                <wp:extent cx="1325880" cy="281940"/>
                <wp:effectExtent l="0" t="0" r="26670" b="137160"/>
                <wp:wrapNone/>
                <wp:docPr id="727247611" name="吹き出し: 角を丸めた四角形 9"/>
                <wp:cNvGraphicFramePr/>
                <a:graphic xmlns:a="http://schemas.openxmlformats.org/drawingml/2006/main">
                  <a:graphicData uri="http://schemas.microsoft.com/office/word/2010/wordprocessingShape">
                    <wps:wsp>
                      <wps:cNvSpPr/>
                      <wps:spPr>
                        <a:xfrm>
                          <a:off x="0" y="0"/>
                          <a:ext cx="1325880" cy="281940"/>
                        </a:xfrm>
                        <a:prstGeom prst="wedgeRoundRectCallout">
                          <a:avLst>
                            <a:gd name="adj1" fmla="val 36949"/>
                            <a:gd name="adj2" fmla="val 87960"/>
                            <a:gd name="adj3" fmla="val 16667"/>
                          </a:avLst>
                        </a:prstGeom>
                        <a:solidFill>
                          <a:sysClr val="window" lastClr="FFFFFF"/>
                        </a:solidFill>
                        <a:ln w="19050" cap="flat" cmpd="sng" algn="ctr">
                          <a:solidFill>
                            <a:srgbClr val="156082"/>
                          </a:solidFill>
                          <a:prstDash val="solid"/>
                          <a:miter lim="800000"/>
                        </a:ln>
                        <a:effectLst/>
                      </wps:spPr>
                      <wps:txbx>
                        <w:txbxContent>
                          <w:p w14:paraId="586C7C1C" w14:textId="2ED2F682" w:rsidR="000930AA" w:rsidRPr="001F4D64" w:rsidRDefault="00057DE4" w:rsidP="000930AA">
                            <w:pPr>
                              <w:jc w:val="center"/>
                              <w:rPr>
                                <w:rFonts w:ascii="UD デジタル 教科書体 NK" w:eastAsia="UD デジタル 教科書体 NK"/>
                                <w:sz w:val="20"/>
                                <w:szCs w:val="20"/>
                              </w:rPr>
                            </w:pPr>
                            <w:r>
                              <w:rPr>
                                <w:rFonts w:ascii="UD デジタル 教科書体 NK" w:eastAsia="UD デジタル 教科書体 NK" w:hint="eastAsia"/>
                                <w:sz w:val="20"/>
                                <w:szCs w:val="20"/>
                              </w:rPr>
                              <w:t>I‘ｌｌ be there!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388BD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9" o:spid="_x0000_s1026" type="#_x0000_t62" style="position:absolute;left:0;text-align:left;margin-left:112.1pt;margin-top:6.95pt;width:104.4pt;height:22.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" adj="18781,29799" fillcolor="window" strokecolor="#156082" strokeweight="1.5pt">
                <v:textbox>
                  <w:txbxContent>
                    <w:p w14:paraId="586C7C1C" w14:textId="2ED2F682" w:rsidR="000930AA" w:rsidRPr="001F4D64" w:rsidRDefault="00057DE4" w:rsidP="000930AA">
                      <w:pPr>
                        <w:jc w:val="center"/>
                        <w:rPr>
                          <w:rFonts w:ascii="UD デジタル 教科書体 NK" w:eastAsia="UD デジタル 教科書体 NK"/>
                          <w:sz w:val="20"/>
                          <w:szCs w:val="20"/>
                        </w:rPr>
                      </w:pPr>
                      <w:r>
                        <w:rPr>
                          <w:rFonts w:ascii="UD デジタル 教科書体 NK" w:eastAsia="UD デジタル 教科書体 NK" w:hint="eastAsia"/>
                          <w:sz w:val="20"/>
                          <w:szCs w:val="20"/>
                        </w:rPr>
                        <w:t>I‘ｌｌ be there!</w:t>
                      </w:r>
                    </w:p>
                  </w:txbxContent>
                </v:textbox>
              </v:shape>
            </w:pict>
          </mc:Fallback>
        </mc:AlternateContent>
      </w:r>
      <w:r w:rsidR="00563B4C">
        <w:rPr>
          <w:rFonts w:ascii="UD デジタル 教科書体 N" w:eastAsia="UD デジタル 教科書体 N" w:hAnsi="UD デジタル 教科書体 N" w:cs="UD デジタル 教科書体 N"/>
          <w:noProof/>
          <w:sz w:val="22"/>
          <w:szCs w:val="22"/>
        </w:rPr>
        <mc:AlternateContent>
          <mc:Choice Requires="wps">
            <w:drawing>
              <wp:anchor distT="0" distB="0" distL="114300" distR="114300" simplePos="0" relativeHeight="251720704" behindDoc="0" locked="0" layoutInCell="1" allowOverlap="1" wp14:anchorId="07851D7D" wp14:editId="737A1D1B">
                <wp:simplePos x="0" y="0"/>
                <wp:positionH relativeFrom="column">
                  <wp:posOffset>3778250</wp:posOffset>
                </wp:positionH>
                <wp:positionV relativeFrom="paragraph">
                  <wp:posOffset>57785</wp:posOffset>
                </wp:positionV>
                <wp:extent cx="1775460" cy="312420"/>
                <wp:effectExtent l="0" t="0" r="15240" b="11430"/>
                <wp:wrapNone/>
                <wp:docPr id="170246674" name="四角形: 角を丸くする 13"/>
                <wp:cNvGraphicFramePr/>
                <a:graphic xmlns:a="http://schemas.openxmlformats.org/drawingml/2006/main">
                  <a:graphicData uri="http://schemas.microsoft.com/office/word/2010/wordprocessingShape">
                    <wps:wsp>
                      <wps:cNvSpPr/>
                      <wps:spPr>
                        <a:xfrm>
                          <a:off x="0" y="0"/>
                          <a:ext cx="1775460" cy="312420"/>
                        </a:xfrm>
                        <a:prstGeom prst="roundRect">
                          <a:avLst/>
                        </a:prstGeom>
                        <a:ln>
                          <a:solidFill>
                            <a:schemeClr val="accent1"/>
                          </a:solidFill>
                        </a:ln>
                      </wps:spPr>
                      <wps:style>
                        <a:lnRef idx="2">
                          <a:schemeClr val="accent2"/>
                        </a:lnRef>
                        <a:fillRef idx="1">
                          <a:schemeClr val="lt1"/>
                        </a:fillRef>
                        <a:effectRef idx="0">
                          <a:schemeClr val="accent2"/>
                        </a:effectRef>
                        <a:fontRef idx="minor">
                          <a:schemeClr val="dk1"/>
                        </a:fontRef>
                      </wps:style>
                      <wps:txbx>
                        <w:txbxContent>
                          <w:p w14:paraId="7A80513D" w14:textId="68C55866" w:rsidR="00563B4C" w:rsidRPr="00563B4C" w:rsidRDefault="00563B4C" w:rsidP="00563B4C">
                            <w:pPr>
                              <w:jc w:val="center"/>
                              <w:rPr>
                                <w:rFonts w:ascii="UD デジタル 教科書体 N" w:eastAsia="UD デジタル 教科書体 N"/>
                                <w:sz w:val="18"/>
                                <w:szCs w:val="18"/>
                              </w:rPr>
                            </w:pPr>
                            <w:r w:rsidRPr="00563B4C">
                              <w:rPr>
                                <w:rFonts w:ascii="UD デジタル 教科書体 N" w:eastAsia="UD デジタル 教科書体 N" w:hint="eastAsia"/>
                                <w:sz w:val="18"/>
                                <w:szCs w:val="18"/>
                              </w:rPr>
                              <w:t>放課後等デイサービスにも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7851D7D" id="四角形: 角を丸くする 13" o:spid="_x0000_s1027" style="position:absolute;left:0;text-align:left;margin-left:297.5pt;margin-top:4.55pt;width:139.8pt;height:24.6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" fillcolor="white [3201]" strokecolor="#156082 [3204]" strokeweight="1.5pt">
                <v:stroke joinstyle="miter"/>
                <v:textbox>
                  <w:txbxContent>
                    <w:p w14:paraId="7A80513D" w14:textId="68C55866" w:rsidR="00563B4C" w:rsidRPr="00563B4C" w:rsidRDefault="00563B4C" w:rsidP="00563B4C">
                      <w:pPr>
                        <w:jc w:val="center"/>
                        <w:rPr>
                          <w:rFonts w:ascii="UD デジタル 教科書体 N" w:eastAsia="UD デジタル 教科書体 N"/>
                          <w:sz w:val="18"/>
                          <w:szCs w:val="18"/>
                        </w:rPr>
                      </w:pPr>
                      <w:r w:rsidRPr="00563B4C">
                        <w:rPr>
                          <w:rFonts w:ascii="UD デジタル 教科書体 N" w:eastAsia="UD デジタル 教科書体 N" w:hint="eastAsia"/>
                          <w:sz w:val="18"/>
                          <w:szCs w:val="18"/>
                        </w:rPr>
                        <w:t>放課後等デイサービスにも</w:t>
                      </w:r>
                    </w:p>
                  </w:txbxContent>
                </v:textbox>
              </v:roundrect>
            </w:pict>
          </mc:Fallback>
        </mc:AlternateContent>
      </w:r>
    </w:p>
    <w:p w14:paraId="2BC04374" w14:textId="2EF8960B" w:rsidR="001F4D64" w:rsidRDefault="00B30CA0" w:rsidP="0051326A">
      <w:pPr>
        <w:ind w:left="26" w:right="113" w:firstLineChars="100" w:firstLine="220"/>
        <w:jc w:val="both"/>
        <w:rPr>
          <w:rFonts w:ascii="UD デジタル 教科書体 N" w:eastAsia="UD デジタル 教科書体 N" w:hAnsi="UD デジタル 教科書体 N" w:cs="UD デジタル 教科書体 N"/>
          <w:sz w:val="22"/>
          <w:szCs w:val="22"/>
        </w:rPr>
      </w:pPr>
      <w:r>
        <w:rPr>
          <w:rFonts w:ascii="UD デジタル 教科書体 N" w:eastAsia="UD デジタル 教科書体 N" w:hAnsi="UD デジタル 教科書体 N" w:cs="UD デジタル 教科書体 N"/>
          <w:noProof/>
          <w:sz w:val="22"/>
          <w:szCs w:val="22"/>
        </w:rPr>
        <w:drawing>
          <wp:anchor distT="0" distB="0" distL="114300" distR="114300" simplePos="0" relativeHeight="251683840" behindDoc="0" locked="0" layoutInCell="1" allowOverlap="1" wp14:anchorId="220743AC" wp14:editId="699873CA">
            <wp:simplePos x="0" y="0"/>
            <wp:positionH relativeFrom="margin">
              <wp:posOffset>2821091</wp:posOffset>
            </wp:positionH>
            <wp:positionV relativeFrom="margin">
              <wp:posOffset>1852150</wp:posOffset>
            </wp:positionV>
            <wp:extent cx="807720" cy="502920"/>
            <wp:effectExtent l="0" t="0" r="0" b="0"/>
            <wp:wrapSquare wrapText="bothSides"/>
            <wp:docPr id="1477325141" name="グラフィックス 12" descr="矢印: 緩い曲線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325141" name="グラフィックス 1477325141" descr="矢印: 緩い曲線 単色塗りつぶし"/>
                    <pic:cNvPicPr/>
                  </pic:nvPicPr>
                  <pic:blipFill>
                    <a:blip r:embed="rId11">
                      <a:extLst>
                        <a:ext uri="{96DAC541-7B7A-43D3-8B79-37D633B846F1}">
                          <asvg:svgBlip xmlns:asvg="http://schemas.microsoft.com/office/drawing/2016/SVG/main" r:embed="rId12"/>
                        </a:ext>
                      </a:extLst>
                    </a:blip>
                    <a:stretch>
                      <a:fillRect/>
                    </a:stretch>
                  </pic:blipFill>
                  <pic:spPr>
                    <a:xfrm rot="19816654">
                      <a:off x="0" y="0"/>
                      <a:ext cx="807720" cy="502920"/>
                    </a:xfrm>
                    <a:prstGeom prst="rect">
                      <a:avLst/>
                    </a:prstGeom>
                  </pic:spPr>
                </pic:pic>
              </a:graphicData>
            </a:graphic>
            <wp14:sizeRelH relativeFrom="margin">
              <wp14:pctWidth>0</wp14:pctWidth>
            </wp14:sizeRelH>
            <wp14:sizeRelV relativeFrom="margin">
              <wp14:pctHeight>0</wp14:pctHeight>
            </wp14:sizeRelV>
          </wp:anchor>
        </w:drawing>
      </w:r>
      <w:r w:rsidRPr="00563B4C">
        <w:rPr>
          <w:rFonts w:ascii="UD デジタル 教科書体 N" w:eastAsia="UD デジタル 教科書体 N" w:hAnsi="UD デジタル 教科書体 N" w:cs="UD デジタル 教科書体 N"/>
          <w:noProof/>
          <w:color w:val="FF0000"/>
          <w:sz w:val="22"/>
          <w:szCs w:val="22"/>
        </w:rPr>
        <w:drawing>
          <wp:anchor distT="0" distB="0" distL="114300" distR="114300" simplePos="0" relativeHeight="251682816" behindDoc="0" locked="0" layoutInCell="1" allowOverlap="1" wp14:anchorId="090FE486" wp14:editId="2ED289FD">
            <wp:simplePos x="0" y="0"/>
            <wp:positionH relativeFrom="margin">
              <wp:posOffset>1949450</wp:posOffset>
            </wp:positionH>
            <wp:positionV relativeFrom="margin">
              <wp:posOffset>1958340</wp:posOffset>
            </wp:positionV>
            <wp:extent cx="906780" cy="906780"/>
            <wp:effectExtent l="0" t="0" r="7620" b="0"/>
            <wp:wrapSquare wrapText="bothSides"/>
            <wp:docPr id="1755132732" name="グラフィックス 11" descr="ヒーロー (女性)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132732" name="グラフィックス 1755132732" descr="ヒーロー (女性) 単色塗りつぶし"/>
                    <pic:cNvPicPr/>
                  </pic:nvPicPr>
                  <pic:blipFill>
                    <a:blip r:embed="rId13">
                      <a:extLst>
                        <a:ext uri="{96DAC541-7B7A-43D3-8B79-37D633B846F1}">
                          <asvg:svgBlip xmlns:asvg="http://schemas.microsoft.com/office/drawing/2016/SVG/main" r:embed="rId14"/>
                        </a:ext>
                      </a:extLst>
                    </a:blip>
                    <a:stretch>
                      <a:fillRect/>
                    </a:stretch>
                  </pic:blipFill>
                  <pic:spPr>
                    <a:xfrm>
                      <a:off x="0" y="0"/>
                      <a:ext cx="906780" cy="906780"/>
                    </a:xfrm>
                    <a:prstGeom prst="rect">
                      <a:avLst/>
                    </a:prstGeom>
                  </pic:spPr>
                </pic:pic>
              </a:graphicData>
            </a:graphic>
            <wp14:sizeRelH relativeFrom="margin">
              <wp14:pctWidth>0</wp14:pctWidth>
            </wp14:sizeRelH>
            <wp14:sizeRelV relativeFrom="margin">
              <wp14:pctHeight>0</wp14:pctHeight>
            </wp14:sizeRelV>
          </wp:anchor>
        </w:drawing>
      </w:r>
      <w:r>
        <w:rPr>
          <w:rFonts w:ascii="UD デジタル 教科書体 N" w:eastAsia="UD デジタル 教科書体 N" w:hAnsi="UD デジタル 教科書体 N" w:cs="UD デジタル 教科書体 N"/>
          <w:noProof/>
          <w:sz w:val="22"/>
          <w:szCs w:val="22"/>
        </w:rPr>
        <w:drawing>
          <wp:anchor distT="0" distB="0" distL="114300" distR="114300" simplePos="0" relativeHeight="251681792" behindDoc="0" locked="0" layoutInCell="1" allowOverlap="1" wp14:anchorId="7F595EEA" wp14:editId="0E417E26">
            <wp:simplePos x="0" y="0"/>
            <wp:positionH relativeFrom="margin">
              <wp:posOffset>737870</wp:posOffset>
            </wp:positionH>
            <wp:positionV relativeFrom="margin">
              <wp:posOffset>1882140</wp:posOffset>
            </wp:positionV>
            <wp:extent cx="556260" cy="556260"/>
            <wp:effectExtent l="0" t="0" r="0" b="0"/>
            <wp:wrapSquare wrapText="bothSides"/>
            <wp:docPr id="959508243" name="グラフィックス 10" descr="女性のプロフィール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508243" name="グラフィックス 959508243" descr="女性のプロフィール 単色塗りつぶし"/>
                    <pic:cNvPicPr/>
                  </pic:nvPicPr>
                  <pic:blipFill>
                    <a:blip r:embed="rId15">
                      <a:extLst>
                        <a:ext uri="{96DAC541-7B7A-43D3-8B79-37D633B846F1}">
                          <asvg:svgBlip xmlns:asvg="http://schemas.microsoft.com/office/drawing/2016/SVG/main" r:embed="rId16"/>
                        </a:ext>
                      </a:extLst>
                    </a:blip>
                    <a:stretch>
                      <a:fillRect/>
                    </a:stretch>
                  </pic:blipFill>
                  <pic:spPr>
                    <a:xfrm>
                      <a:off x="0" y="0"/>
                      <a:ext cx="556260" cy="556260"/>
                    </a:xfrm>
                    <a:prstGeom prst="rect">
                      <a:avLst/>
                    </a:prstGeom>
                  </pic:spPr>
                </pic:pic>
              </a:graphicData>
            </a:graphic>
            <wp14:sizeRelH relativeFrom="margin">
              <wp14:pctWidth>0</wp14:pctWidth>
            </wp14:sizeRelH>
            <wp14:sizeRelV relativeFrom="margin">
              <wp14:pctHeight>0</wp14:pctHeight>
            </wp14:sizeRelV>
          </wp:anchor>
        </w:drawing>
      </w:r>
    </w:p>
    <w:p w14:paraId="3AC30B34" w14:textId="6D094BF5" w:rsidR="001F4D64" w:rsidRDefault="001F4D64" w:rsidP="0051326A">
      <w:pPr>
        <w:ind w:left="26" w:right="113" w:firstLineChars="100" w:firstLine="220"/>
        <w:jc w:val="both"/>
        <w:rPr>
          <w:rFonts w:ascii="UD デジタル 教科書体 N" w:eastAsia="UD デジタル 教科書体 N" w:hAnsi="UD デジタル 教科書体 N" w:cs="UD デジタル 教科書体 N"/>
          <w:sz w:val="22"/>
          <w:szCs w:val="22"/>
        </w:rPr>
      </w:pPr>
    </w:p>
    <w:p w14:paraId="5899763C" w14:textId="11AB4A55" w:rsidR="001F4D64" w:rsidRDefault="00B30CA0" w:rsidP="0051326A">
      <w:pPr>
        <w:ind w:left="26" w:right="113" w:firstLineChars="100" w:firstLine="220"/>
        <w:jc w:val="both"/>
        <w:rPr>
          <w:rFonts w:ascii="UD デジタル 教科書体 N" w:eastAsia="UD デジタル 教科書体 N" w:hAnsi="UD デジタル 教科書体 N" w:cs="UD デジタル 教科書体 N"/>
          <w:sz w:val="22"/>
          <w:szCs w:val="22"/>
        </w:rPr>
      </w:pPr>
      <w:r>
        <w:rPr>
          <w:rFonts w:hint="eastAsia"/>
          <w:noProof/>
          <w:sz w:val="22"/>
          <w:szCs w:val="22"/>
        </w:rPr>
        <w:drawing>
          <wp:anchor distT="0" distB="0" distL="114300" distR="114300" simplePos="0" relativeHeight="251715584" behindDoc="0" locked="0" layoutInCell="1" allowOverlap="1" wp14:anchorId="1AA25B11" wp14:editId="470E4819">
            <wp:simplePos x="0" y="0"/>
            <wp:positionH relativeFrom="margin">
              <wp:posOffset>5065395</wp:posOffset>
            </wp:positionH>
            <wp:positionV relativeFrom="margin">
              <wp:posOffset>2266950</wp:posOffset>
            </wp:positionV>
            <wp:extent cx="914400" cy="914400"/>
            <wp:effectExtent l="0" t="0" r="0" b="0"/>
            <wp:wrapSquare wrapText="bothSides"/>
            <wp:docPr id="1649607111" name="グラフィックス 6" descr="スト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07111" name="グラフィックス 1649607111" descr="ストア 単色塗りつぶし"/>
                    <pic:cNvPicPr/>
                  </pic:nvPicPr>
                  <pic:blipFill>
                    <a:blip r:embed="rId17">
                      <a:extLs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anchor>
        </w:drawing>
      </w:r>
      <w:r>
        <w:rPr>
          <w:rFonts w:ascii="UD デジタル 教科書体 N" w:eastAsia="UD デジタル 教科書体 N" w:hAnsi="UD デジタル 教科書体 N" w:cs="UD デジタル 教科書体 N"/>
          <w:noProof/>
          <w:sz w:val="22"/>
          <w:szCs w:val="22"/>
        </w:rPr>
        <mc:AlternateContent>
          <mc:Choice Requires="wps">
            <w:drawing>
              <wp:anchor distT="0" distB="0" distL="114300" distR="114300" simplePos="0" relativeHeight="251719680" behindDoc="0" locked="0" layoutInCell="1" allowOverlap="1" wp14:anchorId="141FD70F" wp14:editId="6109C815">
                <wp:simplePos x="0" y="0"/>
                <wp:positionH relativeFrom="column">
                  <wp:posOffset>3671570</wp:posOffset>
                </wp:positionH>
                <wp:positionV relativeFrom="paragraph">
                  <wp:posOffset>60325</wp:posOffset>
                </wp:positionV>
                <wp:extent cx="1600200" cy="289560"/>
                <wp:effectExtent l="0" t="0" r="19050" b="15240"/>
                <wp:wrapNone/>
                <wp:docPr id="1342717572" name="四角形: 角を丸くする 13"/>
                <wp:cNvGraphicFramePr/>
                <a:graphic xmlns:a="http://schemas.openxmlformats.org/drawingml/2006/main">
                  <a:graphicData uri="http://schemas.microsoft.com/office/word/2010/wordprocessingShape">
                    <wps:wsp>
                      <wps:cNvSpPr/>
                      <wps:spPr>
                        <a:xfrm>
                          <a:off x="0" y="0"/>
                          <a:ext cx="1600200" cy="289560"/>
                        </a:xfrm>
                        <a:prstGeom prst="roundRect">
                          <a:avLst/>
                        </a:prstGeom>
                        <a:solidFill>
                          <a:sysClr val="window" lastClr="FFFFFF"/>
                        </a:solidFill>
                        <a:ln w="19050" cap="flat" cmpd="sng" algn="ctr">
                          <a:solidFill>
                            <a:schemeClr val="accent1"/>
                          </a:solidFill>
                          <a:prstDash val="solid"/>
                          <a:miter lim="800000"/>
                        </a:ln>
                        <a:effectLst/>
                      </wps:spPr>
                      <wps:txbx>
                        <w:txbxContent>
                          <w:p w14:paraId="01035B85" w14:textId="301A18B7" w:rsidR="00563B4C" w:rsidRPr="00563B4C" w:rsidRDefault="00563B4C" w:rsidP="00563B4C">
                            <w:pPr>
                              <w:jc w:val="center"/>
                              <w:rPr>
                                <w:rFonts w:ascii="UD デジタル 教科書体 N" w:eastAsia="UD デジタル 教科書体 N"/>
                                <w:sz w:val="18"/>
                                <w:szCs w:val="18"/>
                              </w:rPr>
                            </w:pPr>
                            <w:r>
                              <w:rPr>
                                <w:rFonts w:ascii="UD デジタル 教科書体 N" w:eastAsia="UD デジタル 教科書体 N" w:hint="eastAsia"/>
                                <w:sz w:val="18"/>
                                <w:szCs w:val="18"/>
                              </w:rPr>
                              <w:t>就労継続支援事業所</w:t>
                            </w:r>
                            <w:r w:rsidRPr="00563B4C">
                              <w:rPr>
                                <w:rFonts w:ascii="UD デジタル 教科書体 N" w:eastAsia="UD デジタル 教科書体 N" w:hint="eastAsia"/>
                                <w:sz w:val="18"/>
                                <w:szCs w:val="18"/>
                              </w:rPr>
                              <w:t>にも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1FD70F" id="_x0000_s1028" style="position:absolute;left:0;text-align:left;margin-left:289.1pt;margin-top:4.75pt;width:126pt;height:22.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" fillcolor="window" strokecolor="#156082 [3204]" strokeweight="1.5pt">
                <v:stroke joinstyle="miter"/>
                <v:textbox>
                  <w:txbxContent>
                    <w:p w14:paraId="01035B85" w14:textId="301A18B7" w:rsidR="00563B4C" w:rsidRPr="00563B4C" w:rsidRDefault="00563B4C" w:rsidP="00563B4C">
                      <w:pPr>
                        <w:jc w:val="center"/>
                        <w:rPr>
                          <w:rFonts w:ascii="UD デジタル 教科書体 N" w:eastAsia="UD デジタル 教科書体 N"/>
                          <w:sz w:val="18"/>
                          <w:szCs w:val="18"/>
                        </w:rPr>
                      </w:pPr>
                      <w:r>
                        <w:rPr>
                          <w:rFonts w:ascii="UD デジタル 教科書体 N" w:eastAsia="UD デジタル 教科書体 N" w:hint="eastAsia"/>
                          <w:sz w:val="18"/>
                          <w:szCs w:val="18"/>
                        </w:rPr>
                        <w:t>就労継続支援事業所</w:t>
                      </w:r>
                      <w:r w:rsidRPr="00563B4C">
                        <w:rPr>
                          <w:rFonts w:ascii="UD デジタル 教科書体 N" w:eastAsia="UD デジタル 教科書体 N" w:hint="eastAsia"/>
                          <w:sz w:val="18"/>
                          <w:szCs w:val="18"/>
                        </w:rPr>
                        <w:t>にも</w:t>
                      </w:r>
                    </w:p>
                  </w:txbxContent>
                </v:textbox>
              </v:roundrect>
            </w:pict>
          </mc:Fallback>
        </mc:AlternateContent>
      </w:r>
      <w:r>
        <w:rPr>
          <w:rFonts w:ascii="UD デジタル 教科書体 N" w:eastAsia="UD デジタル 教科書体 N" w:hAnsi="UD デジタル 教科書体 N" w:cs="UD デジタル 教科書体 N"/>
          <w:noProof/>
          <w:sz w:val="22"/>
          <w:szCs w:val="22"/>
        </w:rPr>
        <w:drawing>
          <wp:anchor distT="0" distB="0" distL="114300" distR="114300" simplePos="0" relativeHeight="251689984" behindDoc="0" locked="0" layoutInCell="1" allowOverlap="1" wp14:anchorId="15B0286B" wp14:editId="139E8D0C">
            <wp:simplePos x="0" y="0"/>
            <wp:positionH relativeFrom="margin">
              <wp:posOffset>2848610</wp:posOffset>
            </wp:positionH>
            <wp:positionV relativeFrom="margin">
              <wp:posOffset>2260600</wp:posOffset>
            </wp:positionV>
            <wp:extent cx="807720" cy="502920"/>
            <wp:effectExtent l="0" t="0" r="0" b="0"/>
            <wp:wrapSquare wrapText="bothSides"/>
            <wp:docPr id="1945737958" name="グラフィックス 12" descr="矢印: 緩い曲線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325141" name="グラフィックス 1477325141" descr="矢印: 緩い曲線 単色塗りつぶし"/>
                    <pic:cNvPicPr/>
                  </pic:nvPicPr>
                  <pic:blipFill>
                    <a:blip r:embed="rId11">
                      <a:extLst>
                        <a:ext uri="{96DAC541-7B7A-43D3-8B79-37D633B846F1}">
                          <asvg:svgBlip xmlns:asvg="http://schemas.microsoft.com/office/drawing/2016/SVG/main" r:embed="rId12"/>
                        </a:ext>
                      </a:extLst>
                    </a:blip>
                    <a:stretch>
                      <a:fillRect/>
                    </a:stretch>
                  </pic:blipFill>
                  <pic:spPr>
                    <a:xfrm>
                      <a:off x="0" y="0"/>
                      <a:ext cx="807720" cy="502920"/>
                    </a:xfrm>
                    <a:prstGeom prst="rect">
                      <a:avLst/>
                    </a:prstGeom>
                  </pic:spPr>
                </pic:pic>
              </a:graphicData>
            </a:graphic>
            <wp14:sizeRelH relativeFrom="margin">
              <wp14:pctWidth>0</wp14:pctWidth>
            </wp14:sizeRelH>
            <wp14:sizeRelV relativeFrom="margin">
              <wp14:pctHeight>0</wp14:pctHeight>
            </wp14:sizeRelV>
          </wp:anchor>
        </w:drawing>
      </w:r>
      <w:r w:rsidR="000930AA">
        <w:rPr>
          <w:rFonts w:hint="eastAsia"/>
          <w:noProof/>
          <w:sz w:val="22"/>
          <w:szCs w:val="22"/>
        </w:rPr>
        <mc:AlternateContent>
          <mc:Choice Requires="wps">
            <w:drawing>
              <wp:anchor distT="0" distB="0" distL="114300" distR="114300" simplePos="0" relativeHeight="251680768" behindDoc="0" locked="0" layoutInCell="1" allowOverlap="1" wp14:anchorId="33616DAA" wp14:editId="4B4E9CFB">
                <wp:simplePos x="0" y="0"/>
                <wp:positionH relativeFrom="column">
                  <wp:posOffset>-46990</wp:posOffset>
                </wp:positionH>
                <wp:positionV relativeFrom="paragraph">
                  <wp:posOffset>197485</wp:posOffset>
                </wp:positionV>
                <wp:extent cx="1584960" cy="487680"/>
                <wp:effectExtent l="0" t="76200" r="15240" b="26670"/>
                <wp:wrapNone/>
                <wp:docPr id="1717187086" name="吹き出し: 角を丸めた四角形 9"/>
                <wp:cNvGraphicFramePr/>
                <a:graphic xmlns:a="http://schemas.openxmlformats.org/drawingml/2006/main">
                  <a:graphicData uri="http://schemas.microsoft.com/office/word/2010/wordprocessingShape">
                    <wps:wsp>
                      <wps:cNvSpPr/>
                      <wps:spPr>
                        <a:xfrm>
                          <a:off x="0" y="0"/>
                          <a:ext cx="1584960" cy="487680"/>
                        </a:xfrm>
                        <a:prstGeom prst="wedgeRoundRectCallout">
                          <a:avLst>
                            <a:gd name="adj1" fmla="val -2297"/>
                            <a:gd name="adj2" fmla="val -61364"/>
                            <a:gd name="adj3" fmla="val 16667"/>
                          </a:avLst>
                        </a:prstGeom>
                      </wps:spPr>
                      <wps:style>
                        <a:lnRef idx="2">
                          <a:schemeClr val="accent1"/>
                        </a:lnRef>
                        <a:fillRef idx="1">
                          <a:schemeClr val="lt1"/>
                        </a:fillRef>
                        <a:effectRef idx="0">
                          <a:schemeClr val="accent1"/>
                        </a:effectRef>
                        <a:fontRef idx="minor">
                          <a:schemeClr val="dk1"/>
                        </a:fontRef>
                      </wps:style>
                      <wps:txbx>
                        <w:txbxContent>
                          <w:p w14:paraId="3836F311" w14:textId="75F12D60" w:rsidR="001F4D64" w:rsidRPr="001F4D64" w:rsidRDefault="001F4D64" w:rsidP="001F4D64">
                            <w:pPr>
                              <w:jc w:val="center"/>
                              <w:rPr>
                                <w:rFonts w:ascii="UD デジタル 教科書体 NK" w:eastAsia="UD デジタル 教科書体 NK"/>
                                <w:sz w:val="20"/>
                                <w:szCs w:val="20"/>
                              </w:rPr>
                            </w:pPr>
                            <w:r w:rsidRPr="001F4D64">
                              <w:rPr>
                                <w:rFonts w:ascii="UD デジタル 教科書体 NK" w:eastAsia="UD デジタル 教科書体 NK" w:hint="eastAsia"/>
                                <w:sz w:val="20"/>
                                <w:szCs w:val="20"/>
                              </w:rPr>
                              <w:t>いつも自宅に来てくれる訪問看護師さんが・・・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16DAA" id="_x0000_s1029" type="#_x0000_t62" style="position:absolute;left:0;text-align:left;margin-left:-3.7pt;margin-top:15.55pt;width:124.8pt;height:38.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" adj="10304,-2455" fillcolor="white [3201]" strokecolor="#156082 [3204]" strokeweight="1.5pt">
                <v:textbox>
                  <w:txbxContent>
                    <w:p w14:paraId="3836F311" w14:textId="75F12D60" w:rsidR="001F4D64" w:rsidRPr="001F4D64" w:rsidRDefault="001F4D64" w:rsidP="001F4D64">
                      <w:pPr>
                        <w:jc w:val="center"/>
                        <w:rPr>
                          <w:rFonts w:ascii="UD デジタル 教科書体 NK" w:eastAsia="UD デジタル 教科書体 NK"/>
                          <w:sz w:val="20"/>
                          <w:szCs w:val="20"/>
                        </w:rPr>
                      </w:pPr>
                      <w:r w:rsidRPr="001F4D64">
                        <w:rPr>
                          <w:rFonts w:ascii="UD デジタル 教科書体 NK" w:eastAsia="UD デジタル 教科書体 NK" w:hint="eastAsia"/>
                          <w:sz w:val="20"/>
                          <w:szCs w:val="20"/>
                        </w:rPr>
                        <w:t>いつも自宅に来てくれる訪問看護師さんが・・・</w:t>
                      </w:r>
                    </w:p>
                  </w:txbxContent>
                </v:textbox>
              </v:shape>
            </w:pict>
          </mc:Fallback>
        </mc:AlternateContent>
      </w:r>
    </w:p>
    <w:p w14:paraId="187A0A4B" w14:textId="2255C483" w:rsidR="001F4D64" w:rsidRDefault="00B30CA0" w:rsidP="0051326A">
      <w:pPr>
        <w:ind w:left="26" w:right="113" w:firstLineChars="100" w:firstLine="220"/>
        <w:jc w:val="both"/>
        <w:rPr>
          <w:rFonts w:ascii="UD デジタル 教科書体 N" w:eastAsia="UD デジタル 教科書体 N" w:hAnsi="UD デジタル 教科書体 N" w:cs="UD デジタル 教科書体 N"/>
          <w:sz w:val="22"/>
          <w:szCs w:val="22"/>
        </w:rPr>
      </w:pPr>
      <w:r>
        <w:rPr>
          <w:rFonts w:ascii="UD デジタル 教科書体 N" w:eastAsia="UD デジタル 教科書体 N" w:hAnsi="UD デジタル 教科書体 N" w:cs="UD デジタル 教科書体 N"/>
          <w:noProof/>
          <w:sz w:val="22"/>
          <w:szCs w:val="22"/>
        </w:rPr>
        <w:drawing>
          <wp:anchor distT="0" distB="0" distL="114300" distR="114300" simplePos="0" relativeHeight="251722752" behindDoc="0" locked="0" layoutInCell="1" allowOverlap="1" wp14:anchorId="212F2568" wp14:editId="06568C1A">
            <wp:simplePos x="0" y="0"/>
            <wp:positionH relativeFrom="margin">
              <wp:posOffset>2626995</wp:posOffset>
            </wp:positionH>
            <wp:positionV relativeFrom="margin">
              <wp:posOffset>2526030</wp:posOffset>
            </wp:positionV>
            <wp:extent cx="845185" cy="452755"/>
            <wp:effectExtent l="0" t="76200" r="0" b="42545"/>
            <wp:wrapSquare wrapText="bothSides"/>
            <wp:docPr id="201385422" name="グラフィックス 12" descr="矢印: 緩い曲線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325141" name="グラフィックス 1477325141" descr="矢印: 緩い曲線 単色塗りつぶし"/>
                    <pic:cNvPicPr/>
                  </pic:nvPicPr>
                  <pic:blipFill>
                    <a:blip r:embed="rId11">
                      <a:extLst>
                        <a:ext uri="{96DAC541-7B7A-43D3-8B79-37D633B846F1}">
                          <asvg:svgBlip xmlns:asvg="http://schemas.microsoft.com/office/drawing/2016/SVG/main" r:embed="rId12"/>
                        </a:ext>
                      </a:extLst>
                    </a:blip>
                    <a:stretch>
                      <a:fillRect/>
                    </a:stretch>
                  </pic:blipFill>
                  <pic:spPr>
                    <a:xfrm rot="1996156">
                      <a:off x="0" y="0"/>
                      <a:ext cx="845185" cy="452755"/>
                    </a:xfrm>
                    <a:prstGeom prst="rect">
                      <a:avLst/>
                    </a:prstGeom>
                  </pic:spPr>
                </pic:pic>
              </a:graphicData>
            </a:graphic>
            <wp14:sizeRelH relativeFrom="margin">
              <wp14:pctWidth>0</wp14:pctWidth>
            </wp14:sizeRelH>
            <wp14:sizeRelV relativeFrom="margin">
              <wp14:pctHeight>0</wp14:pctHeight>
            </wp14:sizeRelV>
          </wp:anchor>
        </w:drawing>
      </w:r>
      <w:r>
        <w:rPr>
          <w:rFonts w:ascii="UD デジタル 教科書体 N" w:eastAsia="UD デジタル 教科書体 N" w:hAnsi="UD デジタル 教科書体 N" w:cs="UD デジタル 教科書体 N"/>
          <w:noProof/>
          <w:sz w:val="22"/>
          <w:szCs w:val="22"/>
        </w:rPr>
        <w:drawing>
          <wp:anchor distT="0" distB="0" distL="114300" distR="114300" simplePos="0" relativeHeight="251685888" behindDoc="0" locked="0" layoutInCell="1" allowOverlap="1" wp14:anchorId="1C4592C6" wp14:editId="557FA4D4">
            <wp:simplePos x="0" y="0"/>
            <wp:positionH relativeFrom="margin">
              <wp:posOffset>1565275</wp:posOffset>
            </wp:positionH>
            <wp:positionV relativeFrom="margin">
              <wp:posOffset>2575560</wp:posOffset>
            </wp:positionV>
            <wp:extent cx="683260" cy="425450"/>
            <wp:effectExtent l="0" t="0" r="0" b="17145"/>
            <wp:wrapSquare wrapText="bothSides"/>
            <wp:docPr id="2137566438" name="グラフィックス 12" descr="矢印: 緩い曲線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325141" name="グラフィックス 1477325141" descr="矢印: 緩い曲線 単色塗りつぶし"/>
                    <pic:cNvPicPr/>
                  </pic:nvPicPr>
                  <pic:blipFill>
                    <a:blip r:embed="rId11">
                      <a:extLst>
                        <a:ext uri="{96DAC541-7B7A-43D3-8B79-37D633B846F1}">
                          <asvg:svgBlip xmlns:asvg="http://schemas.microsoft.com/office/drawing/2016/SVG/main" r:embed="rId12"/>
                        </a:ext>
                      </a:extLst>
                    </a:blip>
                    <a:stretch>
                      <a:fillRect/>
                    </a:stretch>
                  </pic:blipFill>
                  <pic:spPr>
                    <a:xfrm rot="6390417">
                      <a:off x="0" y="0"/>
                      <a:ext cx="683260" cy="425450"/>
                    </a:xfrm>
                    <a:prstGeom prst="rect">
                      <a:avLst/>
                    </a:prstGeom>
                  </pic:spPr>
                </pic:pic>
              </a:graphicData>
            </a:graphic>
            <wp14:sizeRelH relativeFrom="margin">
              <wp14:pctWidth>0</wp14:pctWidth>
            </wp14:sizeRelH>
            <wp14:sizeRelV relativeFrom="margin">
              <wp14:pctHeight>0</wp14:pctHeight>
            </wp14:sizeRelV>
          </wp:anchor>
        </w:drawing>
      </w:r>
    </w:p>
    <w:p w14:paraId="47F671A5" w14:textId="1D215A16" w:rsidR="001F4D64" w:rsidRDefault="00B30CA0" w:rsidP="0051326A">
      <w:pPr>
        <w:ind w:left="26" w:right="113" w:firstLineChars="100" w:firstLine="220"/>
        <w:jc w:val="both"/>
        <w:rPr>
          <w:rFonts w:ascii="UD デジタル 教科書体 N" w:eastAsia="UD デジタル 教科書体 N" w:hAnsi="UD デジタル 教科書体 N" w:cs="UD デジタル 教科書体 N"/>
          <w:sz w:val="22"/>
          <w:szCs w:val="22"/>
        </w:rPr>
      </w:pPr>
      <w:r>
        <w:rPr>
          <w:rFonts w:hint="eastAsia"/>
          <w:noProof/>
          <w:sz w:val="22"/>
          <w:szCs w:val="22"/>
        </w:rPr>
        <w:drawing>
          <wp:anchor distT="0" distB="0" distL="114300" distR="114300" simplePos="0" relativeHeight="251679744" behindDoc="0" locked="0" layoutInCell="1" allowOverlap="1" wp14:anchorId="379B460B" wp14:editId="19E92603">
            <wp:simplePos x="0" y="0"/>
            <wp:positionH relativeFrom="margin">
              <wp:posOffset>960120</wp:posOffset>
            </wp:positionH>
            <wp:positionV relativeFrom="margin">
              <wp:posOffset>2826385</wp:posOffset>
            </wp:positionV>
            <wp:extent cx="914400" cy="914400"/>
            <wp:effectExtent l="0" t="0" r="0" b="0"/>
            <wp:wrapSquare wrapText="bothSides"/>
            <wp:docPr id="432204671" name="グラフィックス 4" descr="最新のアーキテクチャ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204671" name="グラフィックス 432204671" descr="最新のアーキテクチャ 単色塗りつぶし"/>
                    <pic:cNvPicPr/>
                  </pic:nvPicPr>
                  <pic:blipFill>
                    <a:blip r:embed="rId19">
                      <a:extLs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anchor>
        </w:drawing>
      </w:r>
    </w:p>
    <w:p w14:paraId="4E4C7648" w14:textId="2389B48B" w:rsidR="001F4D64" w:rsidRDefault="00B30CA0" w:rsidP="0051326A">
      <w:pPr>
        <w:ind w:left="26" w:right="113" w:firstLineChars="100" w:firstLine="220"/>
        <w:jc w:val="both"/>
        <w:rPr>
          <w:rFonts w:ascii="UD デジタル 教科書体 N" w:eastAsia="UD デジタル 教科書体 N" w:hAnsi="UD デジタル 教科書体 N" w:cs="UD デジタル 教科書体 N"/>
          <w:sz w:val="22"/>
          <w:szCs w:val="22"/>
        </w:rPr>
      </w:pPr>
      <w:r>
        <w:rPr>
          <w:rFonts w:ascii="UD デジタル 教科書体 N" w:eastAsia="UD デジタル 教科書体 N" w:hAnsi="UD デジタル 教科書体 N" w:cs="UD デジタル 教科書体 N"/>
          <w:noProof/>
          <w:sz w:val="22"/>
          <w:szCs w:val="22"/>
        </w:rPr>
        <w:drawing>
          <wp:anchor distT="0" distB="0" distL="114300" distR="114300" simplePos="0" relativeHeight="251704320" behindDoc="0" locked="0" layoutInCell="1" allowOverlap="1" wp14:anchorId="51278524" wp14:editId="623F18B9">
            <wp:simplePos x="0" y="0"/>
            <wp:positionH relativeFrom="margin">
              <wp:posOffset>4150995</wp:posOffset>
            </wp:positionH>
            <wp:positionV relativeFrom="margin">
              <wp:posOffset>2884170</wp:posOffset>
            </wp:positionV>
            <wp:extent cx="914400" cy="914400"/>
            <wp:effectExtent l="0" t="0" r="0" b="0"/>
            <wp:wrapSquare wrapText="bothSides"/>
            <wp:docPr id="1354889927" name="グラフィックス 14" descr="小屋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889927" name="グラフィックス 1354889927" descr="小屋 単色塗りつぶし"/>
                    <pic:cNvPicPr/>
                  </pic:nvPicPr>
                  <pic:blipFill>
                    <a:blip r:embed="rId21">
                      <a:extLs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anchor>
        </w:drawing>
      </w:r>
      <w:r>
        <w:rPr>
          <w:rFonts w:ascii="UD デジタル 教科書体 N" w:eastAsia="UD デジタル 教科書体 N" w:hAnsi="UD デジタル 教科書体 N" w:cs="UD デジタル 教科書体 N"/>
          <w:noProof/>
          <w:sz w:val="22"/>
          <w:szCs w:val="22"/>
        </w:rPr>
        <mc:AlternateContent>
          <mc:Choice Requires="wps">
            <w:drawing>
              <wp:anchor distT="0" distB="0" distL="114300" distR="114300" simplePos="0" relativeHeight="251721728" behindDoc="0" locked="0" layoutInCell="1" allowOverlap="1" wp14:anchorId="2169064A" wp14:editId="6CF56B57">
                <wp:simplePos x="0" y="0"/>
                <wp:positionH relativeFrom="column">
                  <wp:posOffset>2010410</wp:posOffset>
                </wp:positionH>
                <wp:positionV relativeFrom="paragraph">
                  <wp:posOffset>97790</wp:posOffset>
                </wp:positionV>
                <wp:extent cx="1805940" cy="289560"/>
                <wp:effectExtent l="0" t="0" r="22860" b="15240"/>
                <wp:wrapNone/>
                <wp:docPr id="1922322297" name="四角形: 角を丸くする 13"/>
                <wp:cNvGraphicFramePr/>
                <a:graphic xmlns:a="http://schemas.openxmlformats.org/drawingml/2006/main">
                  <a:graphicData uri="http://schemas.microsoft.com/office/word/2010/wordprocessingShape">
                    <wps:wsp>
                      <wps:cNvSpPr/>
                      <wps:spPr>
                        <a:xfrm>
                          <a:off x="0" y="0"/>
                          <a:ext cx="1805940" cy="289560"/>
                        </a:xfrm>
                        <a:prstGeom prst="roundRect">
                          <a:avLst/>
                        </a:prstGeom>
                        <a:solidFill>
                          <a:sysClr val="window" lastClr="FFFFFF"/>
                        </a:solidFill>
                        <a:ln w="19050" cap="flat" cmpd="sng" algn="ctr">
                          <a:solidFill>
                            <a:schemeClr val="accent1"/>
                          </a:solidFill>
                          <a:prstDash val="solid"/>
                          <a:miter lim="800000"/>
                        </a:ln>
                        <a:effectLst/>
                      </wps:spPr>
                      <wps:txbx>
                        <w:txbxContent>
                          <w:p w14:paraId="70D8C206" w14:textId="0B946F29" w:rsidR="00563B4C" w:rsidRPr="00563B4C" w:rsidRDefault="00563B4C" w:rsidP="00563B4C">
                            <w:pPr>
                              <w:jc w:val="center"/>
                              <w:rPr>
                                <w:rFonts w:ascii="UD デジタル 教科書体 N" w:eastAsia="UD デジタル 教科書体 N"/>
                                <w:sz w:val="18"/>
                                <w:szCs w:val="18"/>
                              </w:rPr>
                            </w:pPr>
                            <w:r>
                              <w:rPr>
                                <w:rFonts w:ascii="UD デジタル 教科書体 N" w:eastAsia="UD デジタル 教科書体 N" w:hint="eastAsia"/>
                                <w:sz w:val="18"/>
                                <w:szCs w:val="18"/>
                              </w:rPr>
                              <w:t>福祉型短期入所の利用時にも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69064A" id="_x0000_s1030" style="position:absolute;left:0;text-align:left;margin-left:158.3pt;margin-top:7.7pt;width:142.2pt;height:22.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" fillcolor="window" strokecolor="#156082 [3204]" strokeweight="1.5pt">
                <v:stroke joinstyle="miter"/>
                <v:textbox>
                  <w:txbxContent>
                    <w:p w14:paraId="70D8C206" w14:textId="0B946F29" w:rsidR="00563B4C" w:rsidRPr="00563B4C" w:rsidRDefault="00563B4C" w:rsidP="00563B4C">
                      <w:pPr>
                        <w:jc w:val="center"/>
                        <w:rPr>
                          <w:rFonts w:ascii="UD デジタル 教科書体 N" w:eastAsia="UD デジタル 教科書体 N"/>
                          <w:sz w:val="18"/>
                          <w:szCs w:val="18"/>
                        </w:rPr>
                      </w:pPr>
                      <w:r>
                        <w:rPr>
                          <w:rFonts w:ascii="UD デジタル 教科書体 N" w:eastAsia="UD デジタル 教科書体 N" w:hint="eastAsia"/>
                          <w:sz w:val="18"/>
                          <w:szCs w:val="18"/>
                        </w:rPr>
                        <w:t>福祉型短期入所の利用時にも</w:t>
                      </w:r>
                    </w:p>
                  </w:txbxContent>
                </v:textbox>
              </v:roundrect>
            </w:pict>
          </mc:Fallback>
        </mc:AlternateContent>
      </w:r>
      <w:r>
        <w:rPr>
          <w:rFonts w:ascii="UD デジタル 教科書体 N" w:eastAsia="UD デジタル 教科書体 N" w:hAnsi="UD デジタル 教科書体 N" w:cs="UD デジタル 教科書体 N"/>
          <w:noProof/>
          <w:sz w:val="22"/>
          <w:szCs w:val="22"/>
        </w:rPr>
        <w:drawing>
          <wp:anchor distT="0" distB="0" distL="114300" distR="114300" simplePos="0" relativeHeight="251706368" behindDoc="0" locked="0" layoutInCell="1" allowOverlap="1" wp14:anchorId="1B837A0D" wp14:editId="1FD05EAA">
            <wp:simplePos x="0" y="0"/>
            <wp:positionH relativeFrom="margin">
              <wp:posOffset>2475865</wp:posOffset>
            </wp:positionH>
            <wp:positionV relativeFrom="margin">
              <wp:posOffset>3036570</wp:posOffset>
            </wp:positionV>
            <wp:extent cx="914400" cy="914400"/>
            <wp:effectExtent l="0" t="0" r="0" b="0"/>
            <wp:wrapSquare wrapText="bothSides"/>
            <wp:docPr id="1048569484" name="グラフィックス 17" descr="アジアの寺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69484" name="グラフィックス 1048569484" descr="アジアの寺院 単色塗りつぶし"/>
                    <pic:cNvPicPr/>
                  </pic:nvPicPr>
                  <pic:blipFill>
                    <a:blip r:embed="rId23">
                      <a:extLs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anchor>
        </w:drawing>
      </w:r>
    </w:p>
    <w:p w14:paraId="6E132EEF" w14:textId="19591971" w:rsidR="001F4D64" w:rsidRDefault="001F4D64" w:rsidP="0051326A">
      <w:pPr>
        <w:ind w:left="26" w:right="113" w:firstLineChars="100" w:firstLine="220"/>
        <w:jc w:val="both"/>
        <w:rPr>
          <w:rFonts w:ascii="UD デジタル 教科書体 N" w:eastAsia="UD デジタル 教科書体 N" w:hAnsi="UD デジタル 教科書体 N" w:cs="UD デジタル 教科書体 N"/>
          <w:sz w:val="22"/>
          <w:szCs w:val="22"/>
        </w:rPr>
      </w:pPr>
    </w:p>
    <w:p w14:paraId="1F6830D0" w14:textId="61BE7B90" w:rsidR="001F4D64" w:rsidRDefault="001F4D64" w:rsidP="0051326A">
      <w:pPr>
        <w:ind w:left="26" w:right="113" w:firstLineChars="100" w:firstLine="220"/>
        <w:jc w:val="both"/>
        <w:rPr>
          <w:rFonts w:ascii="UD デジタル 教科書体 N" w:eastAsia="UD デジタル 教科書体 N" w:hAnsi="UD デジタル 教科書体 N" w:cs="UD デジタル 教科書体 N"/>
          <w:sz w:val="22"/>
          <w:szCs w:val="22"/>
        </w:rPr>
      </w:pPr>
    </w:p>
    <w:p w14:paraId="4EC5719C" w14:textId="1ADADD08" w:rsidR="00B30CA0" w:rsidRDefault="00B30CA0" w:rsidP="0051326A">
      <w:pPr>
        <w:ind w:left="26" w:right="113" w:firstLineChars="100" w:firstLine="220"/>
        <w:jc w:val="both"/>
        <w:rPr>
          <w:rFonts w:ascii="UD デジタル 教科書体 N" w:eastAsia="UD デジタル 教科書体 N" w:hAnsi="UD デジタル 教科書体 N" w:cs="UD デジタル 教科書体 N"/>
          <w:sz w:val="22"/>
          <w:szCs w:val="22"/>
        </w:rPr>
      </w:pPr>
      <w:r>
        <w:rPr>
          <w:rFonts w:ascii="UD デジタル 教科書体 N" w:eastAsia="UD デジタル 教科書体 N" w:hAnsi="UD デジタル 教科書体 N" w:cs="UD デジタル 教科書体 N"/>
          <w:noProof/>
          <w:sz w:val="22"/>
          <w:szCs w:val="22"/>
        </w:rPr>
        <mc:AlternateContent>
          <mc:Choice Requires="wps">
            <w:drawing>
              <wp:anchor distT="0" distB="0" distL="114300" distR="114300" simplePos="0" relativeHeight="251718656" behindDoc="0" locked="0" layoutInCell="1" allowOverlap="1" wp14:anchorId="62924273" wp14:editId="5B1089A1">
                <wp:simplePos x="0" y="0"/>
                <wp:positionH relativeFrom="column">
                  <wp:posOffset>4799330</wp:posOffset>
                </wp:positionH>
                <wp:positionV relativeFrom="paragraph">
                  <wp:posOffset>127000</wp:posOffset>
                </wp:positionV>
                <wp:extent cx="1455420" cy="289560"/>
                <wp:effectExtent l="0" t="0" r="11430" b="15240"/>
                <wp:wrapNone/>
                <wp:docPr id="1371142526" name="四角形: 角を丸くする 13"/>
                <wp:cNvGraphicFramePr/>
                <a:graphic xmlns:a="http://schemas.openxmlformats.org/drawingml/2006/main">
                  <a:graphicData uri="http://schemas.microsoft.com/office/word/2010/wordprocessingShape">
                    <wps:wsp>
                      <wps:cNvSpPr/>
                      <wps:spPr>
                        <a:xfrm>
                          <a:off x="0" y="0"/>
                          <a:ext cx="1455420" cy="289560"/>
                        </a:xfrm>
                        <a:prstGeom prst="roundRect">
                          <a:avLst/>
                        </a:prstGeom>
                        <a:solidFill>
                          <a:schemeClr val="bg1"/>
                        </a:solidFill>
                        <a:ln w="19050" cap="flat" cmpd="sng" algn="ctr">
                          <a:solidFill>
                            <a:schemeClr val="accent1"/>
                          </a:solidFill>
                          <a:prstDash val="solid"/>
                          <a:miter lim="800000"/>
                        </a:ln>
                        <a:effectLst/>
                      </wps:spPr>
                      <wps:txbx>
                        <w:txbxContent>
                          <w:p w14:paraId="014C2DCF" w14:textId="74F52B42" w:rsidR="00D7298D" w:rsidRPr="00563B4C" w:rsidRDefault="00D7298D" w:rsidP="000930AA">
                            <w:pPr>
                              <w:jc w:val="center"/>
                              <w:rPr>
                                <w:rFonts w:ascii="UD デジタル 教科書体 N" w:eastAsia="UD デジタル 教科書体 N"/>
                                <w:sz w:val="18"/>
                                <w:szCs w:val="18"/>
                              </w:rPr>
                            </w:pPr>
                            <w:r>
                              <w:rPr>
                                <w:rFonts w:ascii="UD デジタル 教科書体 N" w:eastAsia="UD デジタル 教科書体 N" w:hint="eastAsia"/>
                                <w:sz w:val="18"/>
                                <w:szCs w:val="18"/>
                              </w:rPr>
                              <w:t>グループホームにも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924273" id="_x0000_s1031" style="position:absolute;left:0;text-align:left;margin-left:377.9pt;margin-top:10pt;width:114.6pt;height:22.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" fillcolor="white [3212]" strokecolor="#156082 [3204]" strokeweight="1.5pt">
                <v:stroke joinstyle="miter"/>
                <v:textbox>
                  <w:txbxContent>
                    <w:p w14:paraId="014C2DCF" w14:textId="74F52B42" w:rsidR="00D7298D" w:rsidRPr="00563B4C" w:rsidRDefault="00D7298D" w:rsidP="000930AA">
                      <w:pPr>
                        <w:jc w:val="center"/>
                        <w:rPr>
                          <w:rFonts w:ascii="UD デジタル 教科書体 N" w:eastAsia="UD デジタル 教科書体 N"/>
                          <w:sz w:val="18"/>
                          <w:szCs w:val="18"/>
                        </w:rPr>
                      </w:pPr>
                      <w:r>
                        <w:rPr>
                          <w:rFonts w:ascii="UD デジタル 教科書体 N" w:eastAsia="UD デジタル 教科書体 N" w:hint="eastAsia"/>
                          <w:sz w:val="18"/>
                          <w:szCs w:val="18"/>
                        </w:rPr>
                        <w:t>グループホームにも</w:t>
                      </w:r>
                    </w:p>
                  </w:txbxContent>
                </v:textbox>
              </v:roundrect>
            </w:pict>
          </mc:Fallback>
        </mc:AlternateContent>
      </w:r>
      <w:r>
        <w:rPr>
          <w:rFonts w:ascii="UD デジタル 教科書体 N" w:eastAsia="UD デジタル 教科書体 N" w:hAnsi="UD デジタル 教科書体 N" w:cs="UD デジタル 教科書体 N"/>
          <w:noProof/>
          <w:sz w:val="22"/>
          <w:szCs w:val="22"/>
        </w:rPr>
        <mc:AlternateContent>
          <mc:Choice Requires="wps">
            <w:drawing>
              <wp:anchor distT="0" distB="0" distL="114300" distR="114300" simplePos="0" relativeHeight="251698176" behindDoc="0" locked="0" layoutInCell="1" allowOverlap="1" wp14:anchorId="7FCFDE30" wp14:editId="6C3DA1B1">
                <wp:simplePos x="0" y="0"/>
                <wp:positionH relativeFrom="column">
                  <wp:posOffset>8255</wp:posOffset>
                </wp:positionH>
                <wp:positionV relativeFrom="paragraph">
                  <wp:posOffset>186055</wp:posOffset>
                </wp:positionV>
                <wp:extent cx="1600200" cy="289560"/>
                <wp:effectExtent l="0" t="0" r="19050" b="15240"/>
                <wp:wrapNone/>
                <wp:docPr id="747839897" name="四角形: 角を丸くする 13"/>
                <wp:cNvGraphicFramePr/>
                <a:graphic xmlns:a="http://schemas.openxmlformats.org/drawingml/2006/main">
                  <a:graphicData uri="http://schemas.microsoft.com/office/word/2010/wordprocessingShape">
                    <wps:wsp>
                      <wps:cNvSpPr/>
                      <wps:spPr>
                        <a:xfrm>
                          <a:off x="0" y="0"/>
                          <a:ext cx="1600200" cy="289560"/>
                        </a:xfrm>
                        <a:prstGeom prst="roundRect">
                          <a:avLst/>
                        </a:prstGeom>
                        <a:solidFill>
                          <a:sysClr val="window" lastClr="FFFFFF"/>
                        </a:solidFill>
                        <a:ln w="19050" cap="flat" cmpd="sng" algn="ctr">
                          <a:solidFill>
                            <a:schemeClr val="accent1"/>
                          </a:solidFill>
                          <a:prstDash val="solid"/>
                          <a:miter lim="800000"/>
                        </a:ln>
                        <a:effectLst/>
                      </wps:spPr>
                      <wps:txbx>
                        <w:txbxContent>
                          <w:p w14:paraId="4F385987" w14:textId="6CC5AF91" w:rsidR="00563B4C" w:rsidRPr="00563B4C" w:rsidRDefault="00563B4C" w:rsidP="00563B4C">
                            <w:pPr>
                              <w:jc w:val="center"/>
                              <w:rPr>
                                <w:rFonts w:ascii="UD デジタル 教科書体 N" w:eastAsia="UD デジタル 教科書体 N"/>
                                <w:sz w:val="18"/>
                                <w:szCs w:val="18"/>
                              </w:rPr>
                            </w:pPr>
                            <w:r>
                              <w:rPr>
                                <w:rFonts w:ascii="UD デジタル 教科書体 N" w:eastAsia="UD デジタル 教科書体 N" w:hint="eastAsia"/>
                                <w:sz w:val="18"/>
                                <w:szCs w:val="18"/>
                              </w:rPr>
                              <w:t>児童発達支援事業所にも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CFDE30" id="_x0000_s1032" style="position:absolute;left:0;text-align:left;margin-left:.65pt;margin-top:14.65pt;width:126pt;height:22.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" fillcolor="window" strokecolor="#156082 [3204]" strokeweight="1.5pt">
                <v:stroke joinstyle="miter"/>
                <v:textbox>
                  <w:txbxContent>
                    <w:p w14:paraId="4F385987" w14:textId="6CC5AF91" w:rsidR="00563B4C" w:rsidRPr="00563B4C" w:rsidRDefault="00563B4C" w:rsidP="00563B4C">
                      <w:pPr>
                        <w:jc w:val="center"/>
                        <w:rPr>
                          <w:rFonts w:ascii="UD デジタル 教科書体 N" w:eastAsia="UD デジタル 教科書体 N"/>
                          <w:sz w:val="18"/>
                          <w:szCs w:val="18"/>
                        </w:rPr>
                      </w:pPr>
                      <w:r>
                        <w:rPr>
                          <w:rFonts w:ascii="UD デジタル 教科書体 N" w:eastAsia="UD デジタル 教科書体 N" w:hint="eastAsia"/>
                          <w:sz w:val="18"/>
                          <w:szCs w:val="18"/>
                        </w:rPr>
                        <w:t>児童発達支援事業所にも</w:t>
                      </w:r>
                    </w:p>
                  </w:txbxContent>
                </v:textbox>
              </v:roundrect>
            </w:pict>
          </mc:Fallback>
        </mc:AlternateContent>
      </w:r>
    </w:p>
    <w:p w14:paraId="44EDB789" w14:textId="33825200" w:rsidR="00B30CA0" w:rsidRDefault="00B30CA0" w:rsidP="0051326A">
      <w:pPr>
        <w:ind w:left="26" w:right="113" w:firstLineChars="100" w:firstLine="220"/>
        <w:jc w:val="both"/>
        <w:rPr>
          <w:rFonts w:ascii="UD デジタル 教科書体 N" w:eastAsia="UD デジタル 教科書体 N" w:hAnsi="UD デジタル 教科書体 N" w:cs="UD デジタル 教科書体 N"/>
          <w:sz w:val="22"/>
          <w:szCs w:val="22"/>
        </w:rPr>
      </w:pPr>
    </w:p>
    <w:p w14:paraId="62027C8B" w14:textId="11635D0D" w:rsidR="001F4D64" w:rsidRDefault="00B30CA0" w:rsidP="0051326A">
      <w:pPr>
        <w:ind w:left="26" w:right="113" w:firstLineChars="100" w:firstLine="220"/>
        <w:jc w:val="both"/>
        <w:rPr>
          <w:sz w:val="22"/>
          <w:szCs w:val="22"/>
        </w:rPr>
      </w:pPr>
      <w:r>
        <w:rPr>
          <w:noProof/>
          <w:sz w:val="22"/>
          <w:szCs w:val="22"/>
        </w:rPr>
        <mc:AlternateContent>
          <mc:Choice Requires="wps">
            <w:drawing>
              <wp:anchor distT="0" distB="0" distL="114300" distR="114300" simplePos="0" relativeHeight="251705344" behindDoc="0" locked="0" layoutInCell="1" allowOverlap="1" wp14:anchorId="796F8E67" wp14:editId="1047BC98">
                <wp:simplePos x="0" y="0"/>
                <wp:positionH relativeFrom="column">
                  <wp:posOffset>6350</wp:posOffset>
                </wp:positionH>
                <wp:positionV relativeFrom="paragraph">
                  <wp:posOffset>172720</wp:posOffset>
                </wp:positionV>
                <wp:extent cx="6248400" cy="2110740"/>
                <wp:effectExtent l="0" t="0" r="19050" b="22860"/>
                <wp:wrapNone/>
                <wp:docPr id="1301793531" name="四角形: 角を丸くする 15"/>
                <wp:cNvGraphicFramePr/>
                <a:graphic xmlns:a="http://schemas.openxmlformats.org/drawingml/2006/main">
                  <a:graphicData uri="http://schemas.microsoft.com/office/word/2010/wordprocessingShape">
                    <wps:wsp>
                      <wps:cNvSpPr/>
                      <wps:spPr>
                        <a:xfrm>
                          <a:off x="0" y="0"/>
                          <a:ext cx="6248400" cy="211074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44BD66B" w14:textId="1E879E39" w:rsidR="004869C9" w:rsidRDefault="00D7298D" w:rsidP="000930AA">
                            <w:pPr>
                              <w:spacing w:line="276" w:lineRule="auto"/>
                              <w:ind w:firstLineChars="100" w:firstLine="210"/>
                              <w:rPr>
                                <w:rFonts w:ascii="UD デジタル 教科書体 N" w:eastAsia="UD デジタル 教科書体 N"/>
                              </w:rPr>
                            </w:pPr>
                            <w:r w:rsidRPr="000930AA">
                              <w:rPr>
                                <w:rFonts w:ascii="UD デジタル 教科書体 N" w:eastAsia="UD デジタル 教科書体 N" w:hint="eastAsia"/>
                              </w:rPr>
                              <w:t>医療的ケア児・者の地域の居場所</w:t>
                            </w:r>
                            <w:r w:rsidR="000930AA">
                              <w:rPr>
                                <w:rFonts w:ascii="UD デジタル 教科書体 N" w:eastAsia="UD デジタル 教科書体 N" w:hint="eastAsia"/>
                              </w:rPr>
                              <w:t>に</w:t>
                            </w:r>
                            <w:r w:rsidRPr="000930AA">
                              <w:rPr>
                                <w:rFonts w:ascii="UD デジタル 教科書体 N" w:eastAsia="UD デジタル 教科書体 N" w:hint="eastAsia"/>
                              </w:rPr>
                              <w:t>、訪問看護ステーション等から看護師さんが来てくれて、見守りや医療的ケアの提供、事業所スタッフへの情報提供や喀痰吸引などへの助言や指導など</w:t>
                            </w:r>
                            <w:r w:rsidR="004869C9">
                              <w:rPr>
                                <w:rFonts w:ascii="UD デジタル 教科書体 N" w:eastAsia="UD デジタル 教科書体 N" w:hint="eastAsia"/>
                              </w:rPr>
                              <w:t>、看護師の専門性を生かした支援を提供した場合の加算</w:t>
                            </w:r>
                            <w:r w:rsidRPr="000930AA">
                              <w:rPr>
                                <w:rFonts w:ascii="UD デジタル 教科書体 N" w:eastAsia="UD デジタル 教科書体 N" w:hint="eastAsia"/>
                              </w:rPr>
                              <w:t>です。小児期からのケアを担っていて、自宅での様子をよく知る看護師さんが</w:t>
                            </w:r>
                            <w:r w:rsidR="004869C9">
                              <w:rPr>
                                <w:rFonts w:ascii="UD デジタル 教科書体 N" w:eastAsia="UD デジタル 教科書体 N" w:hint="eastAsia"/>
                              </w:rPr>
                              <w:t>、自宅以外の地域の居場所</w:t>
                            </w:r>
                            <w:r w:rsidRPr="000930AA">
                              <w:rPr>
                                <w:rFonts w:ascii="UD デジタル 教科書体 N" w:eastAsia="UD デジタル 教科書体 N" w:hint="eastAsia"/>
                              </w:rPr>
                              <w:t>で</w:t>
                            </w:r>
                            <w:r w:rsidR="000930AA" w:rsidRPr="000930AA">
                              <w:rPr>
                                <w:rFonts w:ascii="UD デジタル 教科書体 N" w:eastAsia="UD デジタル 教科書体 N" w:hint="eastAsia"/>
                              </w:rPr>
                              <w:t>も看護を提供してくれる</w:t>
                            </w:r>
                            <w:r w:rsidRPr="000930AA">
                              <w:rPr>
                                <w:rFonts w:ascii="UD デジタル 教科書体 N" w:eastAsia="UD デジタル 教科書体 N" w:hint="eastAsia"/>
                              </w:rPr>
                              <w:t>ことで、</w:t>
                            </w:r>
                            <w:r w:rsidR="004869C9" w:rsidRPr="004869C9">
                              <w:rPr>
                                <w:rFonts w:ascii="UD デジタル 教科書体 N" w:eastAsia="UD デジタル 教科書体 N"/>
                              </w:rPr>
                              <w:t>ケアの内容や手技が均質化され</w:t>
                            </w:r>
                            <w:r w:rsidR="004869C9">
                              <w:rPr>
                                <w:rFonts w:ascii="UD デジタル 教科書体 N" w:eastAsia="UD デジタル 教科書体 N" w:hint="eastAsia"/>
                              </w:rPr>
                              <w:t>ます。また、</w:t>
                            </w:r>
                            <w:r w:rsidR="00B30CA0">
                              <w:rPr>
                                <w:rFonts w:ascii="UD デジタル 教科書体 N" w:eastAsia="UD デジタル 教科書体 N" w:hint="eastAsia"/>
                              </w:rPr>
                              <w:t>その場その場のお子さんの様子や健康状態等、</w:t>
                            </w:r>
                            <w:r w:rsidR="000930AA" w:rsidRPr="000930AA">
                              <w:rPr>
                                <w:rFonts w:ascii="UD デジタル 教科書体 N" w:eastAsia="UD デジタル 教科書体 N" w:hint="eastAsia"/>
                              </w:rPr>
                              <w:t>必要な情報が切れ目なく提供さ</w:t>
                            </w:r>
                            <w:r w:rsidR="00B30CA0">
                              <w:rPr>
                                <w:rFonts w:ascii="UD デジタル 教科書体 N" w:eastAsia="UD デジタル 教科書体 N" w:hint="eastAsia"/>
                              </w:rPr>
                              <w:t>れ</w:t>
                            </w:r>
                            <w:r w:rsidR="004869C9">
                              <w:rPr>
                                <w:rFonts w:ascii="UD デジタル 教科書体 N" w:eastAsia="UD デジタル 教科書体 N" w:hint="eastAsia"/>
                              </w:rPr>
                              <w:t>、事業所</w:t>
                            </w:r>
                            <w:r w:rsidR="00B30CA0">
                              <w:rPr>
                                <w:rFonts w:ascii="UD デジタル 教科書体 N" w:eastAsia="UD デジタル 教科書体 N" w:hint="eastAsia"/>
                              </w:rPr>
                              <w:t>間の支援の連携推進や</w:t>
                            </w:r>
                            <w:r w:rsidR="004869C9">
                              <w:rPr>
                                <w:rFonts w:ascii="UD デジタル 教科書体 N" w:eastAsia="UD デジタル 教科書体 N" w:hint="eastAsia"/>
                              </w:rPr>
                              <w:t>職員の安心にもつながり</w:t>
                            </w:r>
                            <w:r w:rsidR="000930AA" w:rsidRPr="000930AA">
                              <w:rPr>
                                <w:rFonts w:ascii="UD デジタル 教科書体 N" w:eastAsia="UD デジタル 教科書体 N" w:hint="eastAsia"/>
                              </w:rPr>
                              <w:t>ます。</w:t>
                            </w:r>
                          </w:p>
                          <w:p w14:paraId="5767AD6E" w14:textId="58470E89" w:rsidR="00D7298D" w:rsidRPr="000930AA" w:rsidRDefault="00D7298D" w:rsidP="000930AA">
                            <w:pPr>
                              <w:spacing w:line="276" w:lineRule="auto"/>
                              <w:ind w:firstLineChars="100" w:firstLine="210"/>
                              <w:rPr>
                                <w:rFonts w:ascii="UD デジタル 教科書体 N" w:eastAsia="UD デジタル 教科書体 N"/>
                              </w:rPr>
                            </w:pPr>
                            <w:r w:rsidRPr="000930AA">
                              <w:rPr>
                                <w:rFonts w:ascii="UD デジタル 教科書体 N" w:eastAsia="UD デジタル 教科書体 N" w:hint="eastAsia"/>
                              </w:rPr>
                              <w:t>医療的ケア児さんが大人になっても</w:t>
                            </w:r>
                            <w:r w:rsidR="000930AA" w:rsidRPr="000930AA">
                              <w:rPr>
                                <w:rFonts w:ascii="UD デジタル 教科書体 N" w:eastAsia="UD デジタル 教科書体 N" w:hint="eastAsia"/>
                              </w:rPr>
                              <w:t>、</w:t>
                            </w:r>
                            <w:r w:rsidRPr="000930AA">
                              <w:rPr>
                                <w:rFonts w:ascii="UD デジタル 教科書体 N" w:eastAsia="UD デジタル 教科書体 N" w:hint="eastAsia"/>
                              </w:rPr>
                              <w:t>地域で安心して過ごす場所を増やす</w:t>
                            </w:r>
                            <w:r w:rsidR="00B30CA0">
                              <w:rPr>
                                <w:rFonts w:ascii="UD デジタル 教科書体 N" w:eastAsia="UD デジタル 教科書体 N" w:hint="eastAsia"/>
                              </w:rPr>
                              <w:t>仕組みとして</w:t>
                            </w:r>
                            <w:r w:rsidR="000930AA" w:rsidRPr="000930AA">
                              <w:rPr>
                                <w:rFonts w:ascii="UD デジタル 教科書体 N" w:eastAsia="UD デジタル 教科書体 N" w:hint="eastAsia"/>
                              </w:rPr>
                              <w:t>、</w:t>
                            </w:r>
                            <w:r w:rsidR="000930AA">
                              <w:rPr>
                                <w:rFonts w:ascii="UD デジタル 教科書体 N" w:eastAsia="UD デジタル 教科書体 N" w:hint="eastAsia"/>
                              </w:rPr>
                              <w:t>ぜひご活用ください。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6F8E67" id="四角形: 角を丸くする 15" o:spid="_x0000_s1033" style="position:absolute;left:0;text-align:left;margin-left:.5pt;margin-top:13.6pt;width:492pt;height:166.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" fillcolor="white [3201]" strokecolor="#156082 [3204]" strokeweight="1.5pt">
                <v:stroke joinstyle="miter"/>
                <v:textbox>
                  <w:txbxContent>
                    <w:p w14:paraId="244BD66B" w14:textId="1E879E39" w:rsidR="004869C9" w:rsidRDefault="00D7298D" w:rsidP="000930AA">
                      <w:pPr>
                        <w:spacing w:line="276" w:lineRule="auto"/>
                        <w:ind w:firstLineChars="100" w:firstLine="210"/>
                        <w:rPr>
                          <w:rFonts w:ascii="UD デジタル 教科書体 N" w:eastAsia="UD デジタル 教科書体 N"/>
                        </w:rPr>
                      </w:pPr>
                      <w:r w:rsidRPr="000930AA">
                        <w:rPr>
                          <w:rFonts w:ascii="UD デジタル 教科書体 N" w:eastAsia="UD デジタル 教科書体 N" w:hint="eastAsia"/>
                        </w:rPr>
                        <w:t>医療的ケア児・者の地域の居場所</w:t>
                      </w:r>
                      <w:r w:rsidR="000930AA">
                        <w:rPr>
                          <w:rFonts w:ascii="UD デジタル 教科書体 N" w:eastAsia="UD デジタル 教科書体 N" w:hint="eastAsia"/>
                        </w:rPr>
                        <w:t>に</w:t>
                      </w:r>
                      <w:r w:rsidRPr="000930AA">
                        <w:rPr>
                          <w:rFonts w:ascii="UD デジタル 教科書体 N" w:eastAsia="UD デジタル 教科書体 N" w:hint="eastAsia"/>
                        </w:rPr>
                        <w:t>、訪問看護ステーション等から看護師さんが来てくれて、見守りや医療的ケアの提供、事業所スタッフへの情報提供や喀痰吸引などへの助言や指導など</w:t>
                      </w:r>
                      <w:r w:rsidR="004869C9">
                        <w:rPr>
                          <w:rFonts w:ascii="UD デジタル 教科書体 N" w:eastAsia="UD デジタル 教科書体 N" w:hint="eastAsia"/>
                        </w:rPr>
                        <w:t>、看護師の専門性を生かした支援を提供した場合の加算</w:t>
                      </w:r>
                      <w:r w:rsidRPr="000930AA">
                        <w:rPr>
                          <w:rFonts w:ascii="UD デジタル 教科書体 N" w:eastAsia="UD デジタル 教科書体 N" w:hint="eastAsia"/>
                        </w:rPr>
                        <w:t>です。小児期からのケアを担っていて、自宅での様子をよく知る看護師さんが</w:t>
                      </w:r>
                      <w:r w:rsidR="004869C9">
                        <w:rPr>
                          <w:rFonts w:ascii="UD デジタル 教科書体 N" w:eastAsia="UD デジタル 教科書体 N" w:hint="eastAsia"/>
                        </w:rPr>
                        <w:t>、自宅以外の地域の居場所</w:t>
                      </w:r>
                      <w:r w:rsidRPr="000930AA">
                        <w:rPr>
                          <w:rFonts w:ascii="UD デジタル 教科書体 N" w:eastAsia="UD デジタル 教科書体 N" w:hint="eastAsia"/>
                        </w:rPr>
                        <w:t>で</w:t>
                      </w:r>
                      <w:r w:rsidR="000930AA" w:rsidRPr="000930AA">
                        <w:rPr>
                          <w:rFonts w:ascii="UD デジタル 教科書体 N" w:eastAsia="UD デジタル 教科書体 N" w:hint="eastAsia"/>
                        </w:rPr>
                        <w:t>も看護を提供してくれる</w:t>
                      </w:r>
                      <w:r w:rsidRPr="000930AA">
                        <w:rPr>
                          <w:rFonts w:ascii="UD デジタル 教科書体 N" w:eastAsia="UD デジタル 教科書体 N" w:hint="eastAsia"/>
                        </w:rPr>
                        <w:t>ことで、</w:t>
                      </w:r>
                      <w:r w:rsidR="004869C9" w:rsidRPr="004869C9">
                        <w:rPr>
                          <w:rFonts w:ascii="UD デジタル 教科書体 N" w:eastAsia="UD デジタル 教科書体 N"/>
                        </w:rPr>
                        <w:t>ケアの内容や手技が均質化され</w:t>
                      </w:r>
                      <w:r w:rsidR="004869C9">
                        <w:rPr>
                          <w:rFonts w:ascii="UD デジタル 教科書体 N" w:eastAsia="UD デジタル 教科書体 N" w:hint="eastAsia"/>
                        </w:rPr>
                        <w:t>ます。また、</w:t>
                      </w:r>
                      <w:r w:rsidR="00B30CA0">
                        <w:rPr>
                          <w:rFonts w:ascii="UD デジタル 教科書体 N" w:eastAsia="UD デジタル 教科書体 N" w:hint="eastAsia"/>
                        </w:rPr>
                        <w:t>その場その場のお子さんの様子や健康状態等、</w:t>
                      </w:r>
                      <w:r w:rsidR="000930AA" w:rsidRPr="000930AA">
                        <w:rPr>
                          <w:rFonts w:ascii="UD デジタル 教科書体 N" w:eastAsia="UD デジタル 教科書体 N" w:hint="eastAsia"/>
                        </w:rPr>
                        <w:t>必要な情報が切れ目なく提供さ</w:t>
                      </w:r>
                      <w:r w:rsidR="00B30CA0">
                        <w:rPr>
                          <w:rFonts w:ascii="UD デジタル 教科書体 N" w:eastAsia="UD デジタル 教科書体 N" w:hint="eastAsia"/>
                        </w:rPr>
                        <w:t>れ</w:t>
                      </w:r>
                      <w:r w:rsidR="004869C9">
                        <w:rPr>
                          <w:rFonts w:ascii="UD デジタル 教科書体 N" w:eastAsia="UD デジタル 教科書体 N" w:hint="eastAsia"/>
                        </w:rPr>
                        <w:t>、事業所</w:t>
                      </w:r>
                      <w:r w:rsidR="00B30CA0">
                        <w:rPr>
                          <w:rFonts w:ascii="UD デジタル 教科書体 N" w:eastAsia="UD デジタル 教科書体 N" w:hint="eastAsia"/>
                        </w:rPr>
                        <w:t>間の支援の連携推進や</w:t>
                      </w:r>
                      <w:r w:rsidR="004869C9">
                        <w:rPr>
                          <w:rFonts w:ascii="UD デジタル 教科書体 N" w:eastAsia="UD デジタル 教科書体 N" w:hint="eastAsia"/>
                        </w:rPr>
                        <w:t>職員の安心にもつながり</w:t>
                      </w:r>
                      <w:r w:rsidR="000930AA" w:rsidRPr="000930AA">
                        <w:rPr>
                          <w:rFonts w:ascii="UD デジタル 教科書体 N" w:eastAsia="UD デジタル 教科書体 N" w:hint="eastAsia"/>
                        </w:rPr>
                        <w:t>ます。</w:t>
                      </w:r>
                    </w:p>
                    <w:p w14:paraId="5767AD6E" w14:textId="58470E89" w:rsidR="00D7298D" w:rsidRPr="000930AA" w:rsidRDefault="00D7298D" w:rsidP="000930AA">
                      <w:pPr>
                        <w:spacing w:line="276" w:lineRule="auto"/>
                        <w:ind w:firstLineChars="100" w:firstLine="210"/>
                        <w:rPr>
                          <w:rFonts w:ascii="UD デジタル 教科書体 N" w:eastAsia="UD デジタル 教科書体 N"/>
                        </w:rPr>
                      </w:pPr>
                      <w:r w:rsidRPr="000930AA">
                        <w:rPr>
                          <w:rFonts w:ascii="UD デジタル 教科書体 N" w:eastAsia="UD デジタル 教科書体 N" w:hint="eastAsia"/>
                        </w:rPr>
                        <w:t>医療的ケア児さんが大人になっても</w:t>
                      </w:r>
                      <w:r w:rsidR="000930AA" w:rsidRPr="000930AA">
                        <w:rPr>
                          <w:rFonts w:ascii="UD デジタル 教科書体 N" w:eastAsia="UD デジタル 教科書体 N" w:hint="eastAsia"/>
                        </w:rPr>
                        <w:t>、</w:t>
                      </w:r>
                      <w:r w:rsidRPr="000930AA">
                        <w:rPr>
                          <w:rFonts w:ascii="UD デジタル 教科書体 N" w:eastAsia="UD デジタル 教科書体 N" w:hint="eastAsia"/>
                        </w:rPr>
                        <w:t>地域で安心して過ごす場所を増やす</w:t>
                      </w:r>
                      <w:r w:rsidR="00B30CA0">
                        <w:rPr>
                          <w:rFonts w:ascii="UD デジタル 教科書体 N" w:eastAsia="UD デジタル 教科書体 N" w:hint="eastAsia"/>
                        </w:rPr>
                        <w:t>仕組みとして</w:t>
                      </w:r>
                      <w:r w:rsidR="000930AA" w:rsidRPr="000930AA">
                        <w:rPr>
                          <w:rFonts w:ascii="UD デジタル 教科書体 N" w:eastAsia="UD デジタル 教科書体 N" w:hint="eastAsia"/>
                        </w:rPr>
                        <w:t>、</w:t>
                      </w:r>
                      <w:r w:rsidR="000930AA">
                        <w:rPr>
                          <w:rFonts w:ascii="UD デジタル 教科書体 N" w:eastAsia="UD デジタル 教科書体 N" w:hint="eastAsia"/>
                        </w:rPr>
                        <w:t>ぜひご活用ください。</w:t>
                      </w:r>
                    </w:p>
                  </w:txbxContent>
                </v:textbox>
              </v:roundrect>
            </w:pict>
          </mc:Fallback>
        </mc:AlternateContent>
      </w:r>
    </w:p>
    <w:p w14:paraId="0016E9AC" w14:textId="619F374A" w:rsidR="00563B4C" w:rsidRDefault="00563B4C" w:rsidP="0051326A">
      <w:pPr>
        <w:ind w:left="26" w:right="113" w:firstLineChars="100" w:firstLine="220"/>
        <w:jc w:val="both"/>
        <w:rPr>
          <w:sz w:val="22"/>
          <w:szCs w:val="22"/>
        </w:rPr>
      </w:pPr>
    </w:p>
    <w:p w14:paraId="1DE3F1D7" w14:textId="2A5170DB" w:rsidR="00563B4C" w:rsidRDefault="00563B4C" w:rsidP="0051326A">
      <w:pPr>
        <w:ind w:left="26" w:right="113" w:firstLineChars="100" w:firstLine="220"/>
        <w:jc w:val="both"/>
        <w:rPr>
          <w:sz w:val="22"/>
          <w:szCs w:val="22"/>
        </w:rPr>
      </w:pPr>
    </w:p>
    <w:p w14:paraId="355B5C61" w14:textId="164BBE47" w:rsidR="00563B4C" w:rsidRPr="0051326A" w:rsidRDefault="00563B4C" w:rsidP="0051326A">
      <w:pPr>
        <w:ind w:left="26" w:right="113" w:firstLineChars="100" w:firstLine="220"/>
        <w:jc w:val="both"/>
        <w:rPr>
          <w:sz w:val="22"/>
          <w:szCs w:val="22"/>
        </w:rPr>
      </w:pPr>
    </w:p>
    <w:p w14:paraId="7C846A98" w14:textId="4C5B0F92" w:rsidR="00AA360F" w:rsidRDefault="00AA360F" w:rsidP="0051326A">
      <w:pPr>
        <w:spacing w:after="86"/>
        <w:ind w:left="26"/>
        <w:rPr>
          <w:rFonts w:ascii="UD デジタル 教科書体 N" w:eastAsia="UD デジタル 教科書体 N" w:hAnsi="UD デジタル 教科書体 N" w:cs="UD デジタル 教科書体 N"/>
          <w:sz w:val="20"/>
          <w:szCs w:val="20"/>
        </w:rPr>
      </w:pPr>
      <w:r w:rsidRPr="005C0B35">
        <w:rPr>
          <w:rFonts w:ascii="UD デジタル 教科書体 N" w:eastAsia="UD デジタル 教科書体 N" w:hAnsi="UD デジタル 教科書体 N" w:cs="UD デジタル 教科書体 N"/>
          <w:sz w:val="20"/>
          <w:szCs w:val="20"/>
        </w:rPr>
        <w:t xml:space="preserve"> </w:t>
      </w:r>
    </w:p>
    <w:p w14:paraId="01A3FEF1" w14:textId="77777777" w:rsidR="00D7298D" w:rsidRDefault="00D7298D" w:rsidP="0051326A">
      <w:pPr>
        <w:spacing w:after="86"/>
        <w:ind w:left="26"/>
        <w:rPr>
          <w:rFonts w:ascii="UD デジタル 教科書体 N" w:eastAsia="UD デジタル 教科書体 N" w:hAnsi="UD デジタル 教科書体 N" w:cs="UD デジタル 教科書体 N"/>
          <w:sz w:val="20"/>
          <w:szCs w:val="20"/>
        </w:rPr>
      </w:pPr>
    </w:p>
    <w:p w14:paraId="187FE013" w14:textId="77777777" w:rsidR="00D7298D" w:rsidRDefault="00D7298D" w:rsidP="0051326A">
      <w:pPr>
        <w:spacing w:after="86"/>
        <w:ind w:left="26"/>
        <w:rPr>
          <w:sz w:val="20"/>
          <w:szCs w:val="20"/>
        </w:rPr>
      </w:pPr>
    </w:p>
    <w:p w14:paraId="287A7204" w14:textId="77777777" w:rsidR="00D7298D" w:rsidRDefault="00D7298D" w:rsidP="0051326A">
      <w:pPr>
        <w:spacing w:after="86"/>
        <w:ind w:left="26"/>
        <w:rPr>
          <w:sz w:val="20"/>
          <w:szCs w:val="20"/>
        </w:rPr>
      </w:pPr>
    </w:p>
    <w:p w14:paraId="73D3369D" w14:textId="77777777" w:rsidR="000930AA" w:rsidRDefault="000930AA" w:rsidP="0051326A">
      <w:pPr>
        <w:spacing w:after="86"/>
        <w:ind w:left="26"/>
        <w:rPr>
          <w:sz w:val="20"/>
          <w:szCs w:val="20"/>
        </w:rPr>
      </w:pPr>
    </w:p>
    <w:p w14:paraId="250AB517" w14:textId="77777777" w:rsidR="00D7298D" w:rsidRPr="005C0B35" w:rsidRDefault="00D7298D" w:rsidP="0051326A">
      <w:pPr>
        <w:spacing w:after="86"/>
        <w:ind w:left="26"/>
        <w:rPr>
          <w:sz w:val="20"/>
          <w:szCs w:val="20"/>
        </w:rPr>
      </w:pPr>
    </w:p>
    <w:p w14:paraId="5A8DCA64" w14:textId="0D8398C8" w:rsidR="00BA59CE" w:rsidRDefault="00AA360F" w:rsidP="005C0B35">
      <w:pPr>
        <w:spacing w:after="56"/>
        <w:ind w:left="21"/>
        <w:rPr>
          <w:rFonts w:ascii="BIZ UDゴシック" w:eastAsia="BIZ UDゴシック" w:hAnsi="BIZ UDゴシック" w:cs="BIZ UDゴシック"/>
          <w:color w:val="FFFFFF"/>
          <w:sz w:val="28"/>
          <w:shd w:val="clear" w:color="auto" w:fill="00008B"/>
        </w:rPr>
      </w:pPr>
      <w:r w:rsidRPr="005C0B35">
        <w:rPr>
          <w:rFonts w:ascii="BIZ UDゴシック" w:eastAsia="BIZ UDゴシック" w:hAnsi="BIZ UDゴシック" w:cs="BIZ UDゴシック"/>
          <w:color w:val="153D63" w:themeColor="text2" w:themeTint="E6"/>
          <w:sz w:val="28"/>
          <w:shd w:val="clear" w:color="auto" w:fill="00008B"/>
        </w:rPr>
        <w:t>対</w:t>
      </w:r>
      <w:r w:rsidR="005C0B35">
        <w:rPr>
          <w:rFonts w:ascii="BIZ UDゴシック" w:eastAsia="BIZ UDゴシック" w:hAnsi="BIZ UDゴシック" w:cs="BIZ UDゴシック" w:hint="eastAsia"/>
          <w:color w:val="FFFFFF"/>
          <w:sz w:val="28"/>
          <w:shd w:val="clear" w:color="auto" w:fill="00008B"/>
        </w:rPr>
        <w:t>対</w:t>
      </w:r>
      <w:r>
        <w:rPr>
          <w:rFonts w:ascii="BIZ UDゴシック" w:eastAsia="BIZ UDゴシック" w:hAnsi="BIZ UDゴシック" w:cs="BIZ UDゴシック"/>
          <w:color w:val="FFFFFF"/>
          <w:sz w:val="28"/>
          <w:shd w:val="clear" w:color="auto" w:fill="00008B"/>
        </w:rPr>
        <w:t>象になるサービス</w:t>
      </w:r>
      <w:r w:rsidR="00BA59CE">
        <w:rPr>
          <w:rFonts w:ascii="BIZ UDゴシック" w:eastAsia="BIZ UDゴシック" w:hAnsi="BIZ UDゴシック" w:cs="BIZ UDゴシック" w:hint="eastAsia"/>
          <w:color w:val="FFFFFF"/>
          <w:sz w:val="28"/>
          <w:shd w:val="clear" w:color="auto" w:fill="00008B"/>
        </w:rPr>
        <w:t xml:space="preserve">　</w:t>
      </w:r>
    </w:p>
    <w:p w14:paraId="60AEFF20" w14:textId="28F544AD" w:rsidR="00AA360F" w:rsidRPr="0051326A" w:rsidRDefault="00AA360F" w:rsidP="005C0B35">
      <w:pPr>
        <w:spacing w:after="56"/>
        <w:ind w:left="21" w:firstLineChars="100" w:firstLine="220"/>
        <w:rPr>
          <w:sz w:val="22"/>
          <w:szCs w:val="22"/>
        </w:rPr>
      </w:pPr>
      <w:r w:rsidRPr="0051326A">
        <w:rPr>
          <w:rFonts w:ascii="UD デジタル 教科書体 N" w:eastAsia="UD デジタル 教科書体 N" w:hAnsi="UD デジタル 教科書体 N" w:cs="UD デジタル 教科書体 N"/>
          <w:sz w:val="22"/>
          <w:szCs w:val="22"/>
        </w:rPr>
        <w:t>放課後等デイサービス・児童発達支援</w:t>
      </w:r>
      <w:r w:rsidRPr="000805D4">
        <w:rPr>
          <w:rFonts w:ascii="UD デジタル 教科書体 N" w:eastAsia="UD デジタル 教科書体 N" w:hAnsi="UD デジタル 教科書体 N" w:cs="UD デジタル 教科書体 N"/>
          <w:sz w:val="22"/>
          <w:szCs w:val="22"/>
        </w:rPr>
        <w:t>、</w:t>
      </w:r>
      <w:r w:rsidR="000805D4" w:rsidRPr="000805D4">
        <w:rPr>
          <w:rFonts w:ascii="UD デジタル 教科書体 N" w:eastAsia="UD デジタル 教科書体 N" w:hAnsi="UD デジタル 教科書体 N" w:cs="UD デジタル 教科書体 N" w:hint="eastAsia"/>
          <w:sz w:val="22"/>
          <w:szCs w:val="22"/>
        </w:rPr>
        <w:t>自立訓練（生活訓練）・就労選択支援・</w:t>
      </w:r>
      <w:r w:rsidRPr="000805D4">
        <w:rPr>
          <w:rFonts w:ascii="UD デジタル 教科書体 N" w:eastAsia="UD デジタル 教科書体 N" w:hAnsi="UD デジタル 教科書体 N" w:cs="UD デジタル 教科書体 N"/>
          <w:sz w:val="22"/>
          <w:szCs w:val="22"/>
        </w:rPr>
        <w:t>就</w:t>
      </w:r>
      <w:r w:rsidRPr="0051326A">
        <w:rPr>
          <w:rFonts w:ascii="UD デジタル 教科書体 N" w:eastAsia="UD デジタル 教科書体 N" w:hAnsi="UD デジタル 教科書体 N" w:cs="UD デジタル 教科書体 N"/>
          <w:sz w:val="22"/>
          <w:szCs w:val="22"/>
        </w:rPr>
        <w:t xml:space="preserve">労移行・就労継続支援Ａ型・就労継続支援Ｂ型、ショートステイ（短期入所）、グループホーム（共同生活援助） </w:t>
      </w:r>
    </w:p>
    <w:p w14:paraId="347E4611" w14:textId="3B3AB258" w:rsidR="00AA360F" w:rsidRPr="005C0B35" w:rsidRDefault="00AA360F" w:rsidP="0051326A">
      <w:pPr>
        <w:spacing w:after="88"/>
        <w:ind w:left="26"/>
        <w:rPr>
          <w:sz w:val="20"/>
          <w:szCs w:val="20"/>
        </w:rPr>
      </w:pPr>
      <w:r w:rsidRPr="0051326A">
        <w:rPr>
          <w:rFonts w:ascii="UD デジタル 教科書体 N" w:eastAsia="UD デジタル 教科書体 N" w:hAnsi="UD デジタル 教科書体 N" w:cs="UD デジタル 教科書体 N"/>
          <w:sz w:val="22"/>
          <w:szCs w:val="22"/>
        </w:rPr>
        <w:t xml:space="preserve"> </w:t>
      </w:r>
    </w:p>
    <w:p w14:paraId="46206AD1" w14:textId="0AF37C42" w:rsidR="00BA59CE" w:rsidRDefault="00BA59CE" w:rsidP="0051326A">
      <w:pPr>
        <w:spacing w:after="101"/>
        <w:ind w:left="21"/>
        <w:rPr>
          <w:rFonts w:ascii="BIZ UDゴシック" w:eastAsia="BIZ UDゴシック" w:hAnsi="BIZ UDゴシック" w:cs="BIZ UDゴシック"/>
          <w:color w:val="FFFFFF"/>
          <w:sz w:val="28"/>
          <w:shd w:val="clear" w:color="auto" w:fill="00008B"/>
        </w:rPr>
      </w:pPr>
      <w:r>
        <w:rPr>
          <w:rFonts w:ascii="BIZ UDゴシック" w:eastAsia="BIZ UDゴシック" w:hAnsi="BIZ UDゴシック" w:cs="BIZ UDゴシック" w:hint="eastAsia"/>
          <w:color w:val="FFFFFF"/>
          <w:sz w:val="28"/>
          <w:shd w:val="clear" w:color="auto" w:fill="00008B"/>
        </w:rPr>
        <w:t>「</w:t>
      </w:r>
      <w:r w:rsidR="00AA360F">
        <w:rPr>
          <w:rFonts w:ascii="BIZ UDゴシック" w:eastAsia="BIZ UDゴシック" w:hAnsi="BIZ UDゴシック" w:cs="BIZ UDゴシック"/>
          <w:color w:val="FFFFFF"/>
          <w:sz w:val="28"/>
          <w:shd w:val="clear" w:color="auto" w:fill="00008B"/>
        </w:rPr>
        <w:t>看護職員」とは</w:t>
      </w:r>
      <w:r>
        <w:rPr>
          <w:rFonts w:ascii="BIZ UDゴシック" w:eastAsia="BIZ UDゴシック" w:hAnsi="BIZ UDゴシック" w:cs="BIZ UDゴシック" w:hint="eastAsia"/>
          <w:color w:val="FFFFFF"/>
          <w:sz w:val="28"/>
          <w:shd w:val="clear" w:color="auto" w:fill="00008B"/>
        </w:rPr>
        <w:t xml:space="preserve">　</w:t>
      </w:r>
    </w:p>
    <w:p w14:paraId="68783516" w14:textId="5298C6BF" w:rsidR="00BA59CE" w:rsidRPr="0051326A" w:rsidRDefault="00AA360F" w:rsidP="005C0B35">
      <w:pPr>
        <w:ind w:left="21" w:firstLineChars="100" w:firstLine="220"/>
        <w:rPr>
          <w:rFonts w:ascii="UD デジタル 教科書体 N" w:eastAsia="UD デジタル 教科書体 N" w:hAnsi="UD デジタル 教科書体 N" w:cs="UD デジタル 教科書体 N"/>
          <w:sz w:val="22"/>
          <w:szCs w:val="22"/>
        </w:rPr>
      </w:pPr>
      <w:r w:rsidRPr="0051326A">
        <w:rPr>
          <w:rFonts w:ascii="UD デジタル 教科書体 N" w:eastAsia="UD デジタル 教科書体 N" w:hAnsi="UD デジタル 教科書体 N" w:cs="UD デジタル 教科書体 N"/>
          <w:sz w:val="22"/>
          <w:szCs w:val="22"/>
        </w:rPr>
        <w:t>この制度で事業所を訪問する看護職員の範囲は、看護師、保健師</w:t>
      </w:r>
      <w:r w:rsidR="00BA59CE" w:rsidRPr="0051326A">
        <w:rPr>
          <w:rFonts w:ascii="UD デジタル 教科書体 N" w:eastAsia="UD デジタル 教科書体 N" w:hAnsi="UD デジタル 教科書体 N" w:cs="UD デジタル 教科書体 N" w:hint="eastAsia"/>
          <w:sz w:val="22"/>
          <w:szCs w:val="22"/>
        </w:rPr>
        <w:t>です。（</w:t>
      </w:r>
      <w:r w:rsidR="0051326A" w:rsidRPr="0051326A">
        <w:rPr>
          <w:rFonts w:ascii="UD デジタル 教科書体 N" w:eastAsia="UD デジタル 教科書体 N" w:hAnsi="UD デジタル 教科書体 N" w:cs="UD デジタル 教科書体 N"/>
          <w:sz w:val="22"/>
          <w:szCs w:val="22"/>
        </w:rPr>
        <w:t>准看護師は法律上、自らの判断で業務を行うことができないため</w:t>
      </w:r>
      <w:r w:rsidR="00AC6391">
        <w:rPr>
          <w:rFonts w:ascii="UD デジタル 教科書体 N" w:eastAsia="UD デジタル 教科書体 N" w:hAnsi="UD デジタル 教科書体 N" w:cs="UD デジタル 教科書体 N" w:hint="eastAsia"/>
          <w:sz w:val="22"/>
          <w:szCs w:val="22"/>
        </w:rPr>
        <w:t>、正看護師の同行が必要</w:t>
      </w:r>
      <w:r w:rsidR="00057DE4">
        <w:rPr>
          <w:rFonts w:ascii="UD デジタル 教科書体 N" w:eastAsia="UD デジタル 教科書体 N" w:hAnsi="UD デジタル 教科書体 N" w:cs="UD デジタル 教科書体 N" w:hint="eastAsia"/>
          <w:sz w:val="22"/>
          <w:szCs w:val="22"/>
        </w:rPr>
        <w:t>です</w:t>
      </w:r>
      <w:r w:rsidR="0051326A" w:rsidRPr="0051326A">
        <w:rPr>
          <w:rFonts w:ascii="UD デジタル 教科書体 N" w:eastAsia="UD デジタル 教科書体 N" w:hAnsi="UD デジタル 教科書体 N" w:cs="UD デジタル 教科書体 N"/>
          <w:sz w:val="22"/>
          <w:szCs w:val="22"/>
        </w:rPr>
        <w:t>。</w:t>
      </w:r>
      <w:r w:rsidR="00BA59CE" w:rsidRPr="0051326A">
        <w:rPr>
          <w:rFonts w:ascii="UD デジタル 教科書体 N" w:eastAsia="UD デジタル 教科書体 N" w:hAnsi="UD デジタル 教科書体 N" w:cs="UD デジタル 教科書体 N" w:hint="eastAsia"/>
          <w:sz w:val="22"/>
          <w:szCs w:val="22"/>
        </w:rPr>
        <w:t>ただし、放課後等デイサービスにおいては、加算ではなく「基本報酬の人員配置」として准看護師を雇用することは可能。）</w:t>
      </w:r>
    </w:p>
    <w:p w14:paraId="0FD41200" w14:textId="17EB6972" w:rsidR="00AA360F" w:rsidRPr="0051326A" w:rsidRDefault="00AA360F" w:rsidP="005C0B35">
      <w:pPr>
        <w:ind w:left="21" w:firstLineChars="100" w:firstLine="220"/>
        <w:rPr>
          <w:sz w:val="22"/>
          <w:szCs w:val="22"/>
        </w:rPr>
      </w:pPr>
      <w:r w:rsidRPr="0051326A">
        <w:rPr>
          <w:rFonts w:ascii="UD デジタル 教科書体 N" w:eastAsia="UD デジタル 教科書体 N" w:hAnsi="UD デジタル 教科書体 N" w:cs="UD デジタル 教科書体 N"/>
          <w:sz w:val="22"/>
          <w:szCs w:val="22"/>
        </w:rPr>
        <w:t>看護職員が看護を行うには医師の指示書が必須です。看護職員は訪問看護ステーション</w:t>
      </w:r>
      <w:r w:rsidR="0051326A" w:rsidRPr="0051326A">
        <w:rPr>
          <w:rFonts w:ascii="UD デジタル 教科書体 N" w:eastAsia="UD デジタル 教科書体 N" w:hAnsi="UD デジタル 教科書体 N" w:cs="UD デジタル 教科書体 N" w:hint="eastAsia"/>
          <w:sz w:val="22"/>
          <w:szCs w:val="22"/>
        </w:rPr>
        <w:t>や医療機関</w:t>
      </w:r>
      <w:r w:rsidRPr="0051326A">
        <w:rPr>
          <w:rFonts w:ascii="UD デジタル 教科書体 N" w:eastAsia="UD デジタル 教科書体 N" w:hAnsi="UD デジタル 教科書体 N" w:cs="UD デジタル 教科書体 N"/>
          <w:sz w:val="22"/>
          <w:szCs w:val="22"/>
        </w:rPr>
        <w:t xml:space="preserve">と委託契約を締結して訪問する方法と、事業所等が看護職員を雇用して医療的ケア又は喀痰吸引等に係る指導を行う方法があります。また、人員基準上、事業所に配置が求められている従業者のうち保健師、看護師、准看護師の資格を有する者が、医療的ケア又は喀痰吸引等に係る指導を行った場合についても加算の対象になりますが、その場合は当該業務に係る勤務時間は基準上必要な常勤換算の時間数に含めることはできません。 </w:t>
      </w:r>
    </w:p>
    <w:p w14:paraId="224DD87D" w14:textId="73567E64" w:rsidR="001F4D64" w:rsidRDefault="00AA360F" w:rsidP="004869C9">
      <w:pPr>
        <w:spacing w:after="84"/>
        <w:ind w:left="26"/>
        <w:rPr>
          <w:rFonts w:ascii="UD デジタル 教科書体 N" w:eastAsia="UD デジタル 教科書体 N" w:hAnsi="UD デジタル 教科書体 N" w:cs="UD デジタル 教科書体 N"/>
          <w:sz w:val="24"/>
        </w:rPr>
      </w:pPr>
      <w:r>
        <w:rPr>
          <w:rFonts w:ascii="UD デジタル 教科書体 N" w:eastAsia="UD デジタル 教科書体 N" w:hAnsi="UD デジタル 教科書体 N" w:cs="UD デジタル 教科書体 N"/>
          <w:sz w:val="24"/>
        </w:rPr>
        <w:t xml:space="preserve"> </w:t>
      </w:r>
      <w:r w:rsidR="001F4D64">
        <w:rPr>
          <w:rFonts w:ascii="UD デジタル 教科書体 N" w:eastAsia="UD デジタル 教科書体 N" w:hAnsi="UD デジタル 教科書体 N" w:cs="UD デジタル 教科書体 N"/>
          <w:sz w:val="24"/>
        </w:rPr>
        <w:br w:type="page"/>
      </w:r>
    </w:p>
    <w:p w14:paraId="39FE7FBC" w14:textId="3B1F8DD3" w:rsidR="0051326A" w:rsidRDefault="00453B64" w:rsidP="005C0B35">
      <w:pPr>
        <w:ind w:left="21" w:right="36"/>
        <w:rPr>
          <w:rFonts w:ascii="BIZ UDゴシック" w:eastAsia="BIZ UDゴシック" w:hAnsi="BIZ UDゴシック" w:cs="BIZ UDゴシック"/>
          <w:color w:val="FFFFFF"/>
          <w:sz w:val="28"/>
          <w:shd w:val="clear" w:color="auto" w:fill="00008B"/>
        </w:rPr>
      </w:pPr>
      <w:r>
        <w:rPr>
          <w:rFonts w:ascii="BIZ UDゴシック" w:eastAsia="BIZ UDゴシック" w:hAnsi="BIZ UDゴシック" w:cs="BIZ UDゴシック"/>
          <w:noProof/>
          <w:color w:val="FFFFFF"/>
          <w:sz w:val="28"/>
        </w:rPr>
        <w:lastRenderedPageBreak/>
        <mc:AlternateContent>
          <mc:Choice Requires="wps">
            <w:drawing>
              <wp:anchor distT="0" distB="0" distL="114300" distR="114300" simplePos="0" relativeHeight="251661312" behindDoc="0" locked="0" layoutInCell="1" allowOverlap="1" wp14:anchorId="20EB5A2A" wp14:editId="190A20BA">
                <wp:simplePos x="0" y="0"/>
                <wp:positionH relativeFrom="column">
                  <wp:posOffset>5287010</wp:posOffset>
                </wp:positionH>
                <wp:positionV relativeFrom="paragraph">
                  <wp:posOffset>101600</wp:posOffset>
                </wp:positionV>
                <wp:extent cx="1257300" cy="487680"/>
                <wp:effectExtent l="0" t="0" r="19050" b="26670"/>
                <wp:wrapNone/>
                <wp:docPr id="1820487542" name="四角形: 角を丸くする 1"/>
                <wp:cNvGraphicFramePr/>
                <a:graphic xmlns:a="http://schemas.openxmlformats.org/drawingml/2006/main">
                  <a:graphicData uri="http://schemas.microsoft.com/office/word/2010/wordprocessingShape">
                    <wps:wsp>
                      <wps:cNvSpPr/>
                      <wps:spPr>
                        <a:xfrm>
                          <a:off x="0" y="0"/>
                          <a:ext cx="1257300" cy="48768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545C0F21" w14:textId="4A94405A" w:rsidR="00453B64" w:rsidRPr="007B0858" w:rsidRDefault="00453B64" w:rsidP="00453B64">
                            <w:pPr>
                              <w:spacing w:line="240" w:lineRule="exact"/>
                              <w:jc w:val="center"/>
                              <w:rPr>
                                <w:rFonts w:ascii="UD デジタル 教科書体 N" w:eastAsia="UD デジタル 教科書体 N"/>
                                <w:sz w:val="18"/>
                                <w:szCs w:val="18"/>
                              </w:rPr>
                            </w:pPr>
                            <w:r w:rsidRPr="007B0858">
                              <w:rPr>
                                <w:rFonts w:ascii="UD デジタル 教科書体 N" w:eastAsia="UD デジタル 教科書体 N" w:hint="eastAsia"/>
                                <w:sz w:val="18"/>
                                <w:szCs w:val="18"/>
                              </w:rPr>
                              <w:t>医療的ケア</w:t>
                            </w:r>
                            <w:r w:rsidR="007B0858" w:rsidRPr="007B0858">
                              <w:rPr>
                                <w:rFonts w:ascii="UD デジタル 教科書体 N" w:eastAsia="UD デジタル 教科書体 N" w:hint="eastAsia"/>
                                <w:sz w:val="18"/>
                                <w:szCs w:val="18"/>
                              </w:rPr>
                              <w:t>を必要としない</w:t>
                            </w:r>
                            <w:r w:rsidRPr="007B0858">
                              <w:rPr>
                                <w:rFonts w:ascii="UD デジタル 教科書体 N" w:eastAsia="UD デジタル 教科書体 N" w:hint="eastAsia"/>
                                <w:sz w:val="18"/>
                                <w:szCs w:val="18"/>
                              </w:rPr>
                              <w:t>障がい児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EB5A2A" id="四角形: 角を丸くする 1" o:spid="_x0000_s1034" style="position:absolute;left:0;text-align:left;margin-left:416.3pt;margin-top:8pt;width:99pt;height:3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" fillcolor="white [3201]" strokecolor="#156082 [3204]" strokeweight="1.5pt">
                <v:stroke joinstyle="miter"/>
                <v:textbox>
                  <w:txbxContent>
                    <w:p w14:paraId="545C0F21" w14:textId="4A94405A" w:rsidR="00453B64" w:rsidRPr="007B0858" w:rsidRDefault="00453B64" w:rsidP="00453B64">
                      <w:pPr>
                        <w:spacing w:line="240" w:lineRule="exact"/>
                        <w:jc w:val="center"/>
                        <w:rPr>
                          <w:rFonts w:ascii="UD デジタル 教科書体 N" w:eastAsia="UD デジタル 教科書体 N"/>
                          <w:sz w:val="18"/>
                          <w:szCs w:val="18"/>
                        </w:rPr>
                      </w:pPr>
                      <w:r w:rsidRPr="007B0858">
                        <w:rPr>
                          <w:rFonts w:ascii="UD デジタル 教科書体 N" w:eastAsia="UD デジタル 教科書体 N" w:hint="eastAsia"/>
                          <w:sz w:val="18"/>
                          <w:szCs w:val="18"/>
                        </w:rPr>
                        <w:t>医療的ケア</w:t>
                      </w:r>
                      <w:r w:rsidR="007B0858" w:rsidRPr="007B0858">
                        <w:rPr>
                          <w:rFonts w:ascii="UD デジタル 教科書体 N" w:eastAsia="UD デジタル 教科書体 N" w:hint="eastAsia"/>
                          <w:sz w:val="18"/>
                          <w:szCs w:val="18"/>
                        </w:rPr>
                        <w:t>を必要としない</w:t>
                      </w:r>
                      <w:r w:rsidRPr="007B0858">
                        <w:rPr>
                          <w:rFonts w:ascii="UD デジタル 教科書体 N" w:eastAsia="UD デジタル 教科書体 N" w:hint="eastAsia"/>
                          <w:sz w:val="18"/>
                          <w:szCs w:val="18"/>
                        </w:rPr>
                        <w:t>障がい児</w:t>
                      </w:r>
                    </w:p>
                  </w:txbxContent>
                </v:textbox>
              </v:roundrect>
            </w:pict>
          </mc:Fallback>
        </mc:AlternateContent>
      </w:r>
      <w:r w:rsidR="00AA360F">
        <w:rPr>
          <w:rFonts w:ascii="BIZ UDゴシック" w:eastAsia="BIZ UDゴシック" w:hAnsi="BIZ UDゴシック" w:cs="BIZ UDゴシック"/>
          <w:color w:val="FFFFFF"/>
          <w:sz w:val="28"/>
          <w:shd w:val="clear" w:color="auto" w:fill="00008B"/>
        </w:rPr>
        <w:t xml:space="preserve"> 加算単位と要件 </w:t>
      </w:r>
    </w:p>
    <w:p w14:paraId="413DC18F" w14:textId="1D11536A" w:rsidR="00AA360F" w:rsidRDefault="00AA360F" w:rsidP="005C0B35">
      <w:pPr>
        <w:ind w:left="-3"/>
        <w:rPr>
          <w:noProof/>
        </w:rPr>
      </w:pPr>
      <w:r w:rsidRPr="00AC6391">
        <w:rPr>
          <w:rFonts w:ascii="UD デジタル 教科書体 N" w:eastAsia="UD デジタル 教科書体 N" w:hAnsi="UD デジタル 教科書体 N" w:cs="UD デジタル 教科書体 N"/>
          <w:sz w:val="24"/>
        </w:rPr>
        <w:t>◆</w:t>
      </w:r>
      <w:r w:rsidRPr="00AC6391">
        <w:rPr>
          <w:rFonts w:ascii="Arial" w:eastAsia="Arial" w:hAnsi="Arial" w:cs="Arial"/>
          <w:sz w:val="24"/>
        </w:rPr>
        <w:t xml:space="preserve"> </w:t>
      </w:r>
      <w:r w:rsidRPr="00AC6391">
        <w:rPr>
          <w:rFonts w:ascii="BIZ UDゴシック" w:eastAsia="BIZ UDゴシック" w:hAnsi="BIZ UDゴシック" w:cs="BIZ UDゴシック"/>
          <w:sz w:val="24"/>
        </w:rPr>
        <w:t>放課後等デイサービス・児童発達支援 の場合</w:t>
      </w:r>
      <w:r w:rsidRPr="00AC6391">
        <w:rPr>
          <w:rFonts w:ascii="UD デジタル 教科書体 N" w:eastAsia="UD デジタル 教科書体 N" w:hAnsi="UD デジタル 教科書体 N" w:cs="UD デジタル 教科書体 N"/>
          <w:sz w:val="24"/>
        </w:rPr>
        <w:t xml:space="preserve"> ◆</w:t>
      </w:r>
      <w:r w:rsidRPr="0051326A">
        <w:rPr>
          <w:rFonts w:ascii="UD デジタル 教科書体 N" w:eastAsia="UD デジタル 教科書体 N" w:hAnsi="UD デジタル 教科書体 N" w:cs="UD デジタル 教科書体 N"/>
          <w:sz w:val="22"/>
          <w:szCs w:val="22"/>
        </w:rPr>
        <w:t xml:space="preserve"> </w:t>
      </w:r>
    </w:p>
    <w:tbl>
      <w:tblPr>
        <w:tblStyle w:val="aa"/>
        <w:tblW w:w="0" w:type="auto"/>
        <w:tblInd w:w="-3" w:type="dxa"/>
        <w:tblLook w:val="04A0" w:firstRow="1" w:lastRow="0" w:firstColumn="1" w:lastColumn="0" w:noHBand="0" w:noVBand="1"/>
      </w:tblPr>
      <w:tblGrid>
        <w:gridCol w:w="2550"/>
        <w:gridCol w:w="1559"/>
        <w:gridCol w:w="6198"/>
      </w:tblGrid>
      <w:tr w:rsidR="00453B64" w:rsidRPr="00453B64" w14:paraId="223E43E2" w14:textId="77777777" w:rsidTr="00453B64">
        <w:tc>
          <w:tcPr>
            <w:tcW w:w="2550" w:type="dxa"/>
          </w:tcPr>
          <w:p w14:paraId="4C63155D" w14:textId="744F6556" w:rsidR="00453B64" w:rsidRPr="00453B64" w:rsidRDefault="00453B64" w:rsidP="005C0B35">
            <w:pPr>
              <w:spacing w:line="320" w:lineRule="exact"/>
              <w:jc w:val="center"/>
              <w:rPr>
                <w:rFonts w:ascii="UD デジタル 教科書体 N" w:eastAsia="UD デジタル 教科書体 N" w:hAnsi="BIZ UDゴシック"/>
                <w:sz w:val="22"/>
                <w:szCs w:val="22"/>
              </w:rPr>
            </w:pPr>
            <w:r w:rsidRPr="00453B64">
              <w:rPr>
                <w:rFonts w:ascii="UD デジタル 教科書体 N" w:eastAsia="UD デジタル 教科書体 N" w:hAnsi="BIZ UDゴシック" w:hint="eastAsia"/>
                <w:sz w:val="22"/>
                <w:szCs w:val="22"/>
              </w:rPr>
              <w:t>区分</w:t>
            </w:r>
          </w:p>
        </w:tc>
        <w:tc>
          <w:tcPr>
            <w:tcW w:w="1559" w:type="dxa"/>
          </w:tcPr>
          <w:p w14:paraId="10377604" w14:textId="4252D222" w:rsidR="00453B64" w:rsidRPr="00453B64" w:rsidRDefault="00453B64" w:rsidP="005C0B35">
            <w:pPr>
              <w:spacing w:line="320" w:lineRule="exact"/>
              <w:jc w:val="center"/>
              <w:rPr>
                <w:rFonts w:ascii="UD デジタル 教科書体 N" w:eastAsia="UD デジタル 教科書体 N" w:hAnsi="BIZ UDゴシック"/>
                <w:sz w:val="22"/>
                <w:szCs w:val="22"/>
              </w:rPr>
            </w:pPr>
            <w:r w:rsidRPr="00453B64">
              <w:rPr>
                <w:rFonts w:ascii="UD デジタル 教科書体 N" w:eastAsia="UD デジタル 教科書体 N" w:hAnsi="BIZ UDゴシック" w:hint="eastAsia"/>
                <w:sz w:val="22"/>
                <w:szCs w:val="22"/>
              </w:rPr>
              <w:t>加算単位数</w:t>
            </w:r>
          </w:p>
        </w:tc>
        <w:tc>
          <w:tcPr>
            <w:tcW w:w="6198" w:type="dxa"/>
          </w:tcPr>
          <w:p w14:paraId="3AB73A24" w14:textId="0799F9C4" w:rsidR="00453B64" w:rsidRPr="00453B64" w:rsidRDefault="00453B64" w:rsidP="005C0B35">
            <w:pPr>
              <w:spacing w:line="320" w:lineRule="exact"/>
              <w:jc w:val="center"/>
              <w:rPr>
                <w:rFonts w:ascii="UD デジタル 教科書体 N" w:eastAsia="UD デジタル 教科書体 N" w:hAnsi="BIZ UDゴシック"/>
                <w:sz w:val="22"/>
                <w:szCs w:val="22"/>
              </w:rPr>
            </w:pPr>
            <w:r>
              <w:rPr>
                <w:rFonts w:ascii="UD デジタル 教科書体 N" w:eastAsia="UD デジタル 教科書体 N" w:hAnsi="BIZ UDゴシック" w:hint="eastAsia"/>
                <w:noProof/>
                <w:sz w:val="22"/>
                <w:szCs w:val="22"/>
              </w:rPr>
              <mc:AlternateContent>
                <mc:Choice Requires="wps">
                  <w:drawing>
                    <wp:anchor distT="0" distB="0" distL="114300" distR="114300" simplePos="0" relativeHeight="251662336" behindDoc="0" locked="0" layoutInCell="1" allowOverlap="1" wp14:anchorId="19ED7BD1" wp14:editId="14890DDF">
                      <wp:simplePos x="0" y="0"/>
                      <wp:positionH relativeFrom="column">
                        <wp:posOffset>2295525</wp:posOffset>
                      </wp:positionH>
                      <wp:positionV relativeFrom="paragraph">
                        <wp:posOffset>86995</wp:posOffset>
                      </wp:positionV>
                      <wp:extent cx="350520" cy="289560"/>
                      <wp:effectExtent l="0" t="0" r="30480" b="34290"/>
                      <wp:wrapNone/>
                      <wp:docPr id="429897613" name="直線コネクタ 2"/>
                      <wp:cNvGraphicFramePr/>
                      <a:graphic xmlns:a="http://schemas.openxmlformats.org/drawingml/2006/main">
                        <a:graphicData uri="http://schemas.microsoft.com/office/word/2010/wordprocessingShape">
                          <wps:wsp>
                            <wps:cNvCnPr/>
                            <wps:spPr>
                              <a:xfrm flipH="1">
                                <a:off x="0" y="0"/>
                                <a:ext cx="350520" cy="2895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0E535" id="直線コネクタ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75pt,6.85pt" to="208.3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" strokecolor="#156082 [3204]" strokeweight="1pt">
                      <v:stroke joinstyle="miter"/>
                    </v:line>
                  </w:pict>
                </mc:Fallback>
              </mc:AlternateContent>
            </w:r>
            <w:r w:rsidRPr="00453B64">
              <w:rPr>
                <w:rFonts w:ascii="UD デジタル 教科書体 N" w:eastAsia="UD デジタル 教科書体 N" w:hAnsi="BIZ UDゴシック" w:hint="eastAsia"/>
                <w:sz w:val="22"/>
                <w:szCs w:val="22"/>
              </w:rPr>
              <w:t>加算要件/概要</w:t>
            </w:r>
          </w:p>
        </w:tc>
      </w:tr>
      <w:tr w:rsidR="00453B64" w:rsidRPr="00453B64" w14:paraId="41508959" w14:textId="77777777" w:rsidTr="00453B64">
        <w:tc>
          <w:tcPr>
            <w:tcW w:w="2550" w:type="dxa"/>
          </w:tcPr>
          <w:p w14:paraId="49BEEF8C" w14:textId="3287514B" w:rsidR="00453B64" w:rsidRPr="00385B71" w:rsidRDefault="00453B64" w:rsidP="005C0B35">
            <w:pPr>
              <w:spacing w:line="320" w:lineRule="exact"/>
              <w:rPr>
                <w:rFonts w:ascii="BIZ UDゴシック" w:eastAsia="BIZ UDゴシック" w:hAnsi="BIZ UDゴシック"/>
                <w:szCs w:val="21"/>
              </w:rPr>
            </w:pPr>
            <w:r w:rsidRPr="00385B71">
              <w:rPr>
                <w:rFonts w:ascii="BIZ UDゴシック" w:eastAsia="BIZ UDゴシック" w:hAnsi="BIZ UDゴシック" w:hint="eastAsia"/>
                <w:szCs w:val="21"/>
              </w:rPr>
              <w:t>医療連携体制加算Ⅰ</w:t>
            </w:r>
          </w:p>
        </w:tc>
        <w:tc>
          <w:tcPr>
            <w:tcW w:w="1559" w:type="dxa"/>
          </w:tcPr>
          <w:p w14:paraId="3CF89B69" w14:textId="62693523" w:rsidR="00453B64" w:rsidRPr="00453B64" w:rsidRDefault="00453B64" w:rsidP="005C0B35">
            <w:pPr>
              <w:spacing w:line="320" w:lineRule="exact"/>
              <w:rPr>
                <w:rFonts w:ascii="UD デジタル 教科書体 N" w:eastAsia="UD デジタル 教科書体 N"/>
                <w:sz w:val="22"/>
                <w:szCs w:val="22"/>
              </w:rPr>
            </w:pPr>
            <w:r w:rsidRPr="00453B64">
              <w:rPr>
                <w:rFonts w:ascii="UD デジタル 教科書体 N" w:eastAsia="UD デジタル 教科書体 N" w:hint="eastAsia"/>
              </w:rPr>
              <w:t xml:space="preserve">32 単位/日 </w:t>
            </w:r>
          </w:p>
        </w:tc>
        <w:tc>
          <w:tcPr>
            <w:tcW w:w="6198" w:type="dxa"/>
          </w:tcPr>
          <w:p w14:paraId="286EE4E9" w14:textId="0F5676D9" w:rsidR="00453B64" w:rsidRPr="00453B64" w:rsidRDefault="00453B64" w:rsidP="005C0B35">
            <w:pPr>
              <w:spacing w:line="320" w:lineRule="exact"/>
              <w:rPr>
                <w:rFonts w:ascii="UD デジタル 教科書体 N" w:eastAsia="UD デジタル 教科書体 N"/>
                <w:sz w:val="22"/>
                <w:szCs w:val="22"/>
              </w:rPr>
            </w:pPr>
            <w:r w:rsidRPr="00453B64">
              <w:rPr>
                <w:rFonts w:ascii="UD デジタル 教科書体 N" w:eastAsia="UD デジタル 教科書体 N" w:hint="eastAsia"/>
              </w:rPr>
              <w:t>看護職員が事業所を訪問して</w:t>
            </w:r>
            <w:r w:rsidRPr="00453B64">
              <w:rPr>
                <w:rFonts w:ascii="UD デジタル 教科書体 N" w:eastAsia="UD デジタル 教科書体 N" w:hint="eastAsia"/>
                <w:u w:val="single"/>
              </w:rPr>
              <w:t>障がい児</w:t>
            </w:r>
            <w:r w:rsidRPr="00453B64">
              <w:rPr>
                <w:rFonts w:ascii="UD デジタル 教科書体 N" w:eastAsia="UD デジタル 教科書体 N" w:hint="eastAsia"/>
              </w:rPr>
              <w:t>（上限 8 人）に対して看護を行った場合（1 時間未満）</w:t>
            </w:r>
          </w:p>
        </w:tc>
      </w:tr>
      <w:tr w:rsidR="00453B64" w:rsidRPr="00453B64" w14:paraId="1310BF66" w14:textId="77777777" w:rsidTr="00453B64">
        <w:tc>
          <w:tcPr>
            <w:tcW w:w="2550" w:type="dxa"/>
          </w:tcPr>
          <w:p w14:paraId="49B1F8D8" w14:textId="453D3BC9" w:rsidR="00453B64" w:rsidRPr="00385B71" w:rsidRDefault="00453B64" w:rsidP="005C0B35">
            <w:pPr>
              <w:spacing w:line="320" w:lineRule="exact"/>
              <w:rPr>
                <w:rFonts w:ascii="BIZ UDゴシック" w:eastAsia="BIZ UDゴシック" w:hAnsi="BIZ UDゴシック"/>
                <w:szCs w:val="21"/>
              </w:rPr>
            </w:pPr>
            <w:r w:rsidRPr="00385B71">
              <w:rPr>
                <w:rFonts w:ascii="BIZ UDゴシック" w:eastAsia="BIZ UDゴシック" w:hAnsi="BIZ UDゴシック" w:hint="eastAsia"/>
                <w:szCs w:val="21"/>
              </w:rPr>
              <w:t xml:space="preserve">医療連携体制加算(Ⅱ) </w:t>
            </w:r>
          </w:p>
        </w:tc>
        <w:tc>
          <w:tcPr>
            <w:tcW w:w="1559" w:type="dxa"/>
          </w:tcPr>
          <w:p w14:paraId="4BA44452" w14:textId="1F3C4904" w:rsidR="00453B64" w:rsidRPr="00453B64" w:rsidRDefault="00453B64" w:rsidP="005C0B35">
            <w:pPr>
              <w:spacing w:line="320" w:lineRule="exact"/>
              <w:rPr>
                <w:rFonts w:ascii="UD デジタル 教科書体 N" w:eastAsia="UD デジタル 教科書体 N"/>
                <w:sz w:val="22"/>
                <w:szCs w:val="22"/>
              </w:rPr>
            </w:pPr>
            <w:r w:rsidRPr="00453B64">
              <w:rPr>
                <w:rFonts w:ascii="UD デジタル 教科書体 N" w:eastAsia="UD デジタル 教科書体 N" w:hint="eastAsia"/>
              </w:rPr>
              <w:t xml:space="preserve">63 単位/日 </w:t>
            </w:r>
          </w:p>
        </w:tc>
        <w:tc>
          <w:tcPr>
            <w:tcW w:w="6198" w:type="dxa"/>
          </w:tcPr>
          <w:p w14:paraId="77DDCD0F" w14:textId="365FBD1E" w:rsidR="00453B64" w:rsidRPr="00453B64" w:rsidRDefault="00453B64" w:rsidP="005C0B35">
            <w:pPr>
              <w:spacing w:line="320" w:lineRule="exact"/>
              <w:rPr>
                <w:rFonts w:ascii="UD デジタル 教科書体 N" w:eastAsia="UD デジタル 教科書体 N"/>
                <w:sz w:val="22"/>
                <w:szCs w:val="22"/>
              </w:rPr>
            </w:pPr>
            <w:r>
              <w:rPr>
                <w:rFonts w:ascii="UD デジタル 教科書体 N" w:eastAsia="UD デジタル 教科書体 N" w:hAnsi="BIZ UDゴシック" w:hint="eastAsia"/>
                <w:noProof/>
                <w:sz w:val="22"/>
                <w:szCs w:val="22"/>
              </w:rPr>
              <mc:AlternateContent>
                <mc:Choice Requires="wps">
                  <w:drawing>
                    <wp:anchor distT="0" distB="0" distL="114300" distR="114300" simplePos="0" relativeHeight="251666432" behindDoc="0" locked="0" layoutInCell="1" allowOverlap="1" wp14:anchorId="09C000CC" wp14:editId="1C83A120">
                      <wp:simplePos x="0" y="0"/>
                      <wp:positionH relativeFrom="column">
                        <wp:posOffset>2295525</wp:posOffset>
                      </wp:positionH>
                      <wp:positionV relativeFrom="paragraph">
                        <wp:posOffset>-536575</wp:posOffset>
                      </wp:positionV>
                      <wp:extent cx="426720" cy="1112520"/>
                      <wp:effectExtent l="0" t="0" r="30480" b="30480"/>
                      <wp:wrapNone/>
                      <wp:docPr id="784796193" name="直線コネクタ 2"/>
                      <wp:cNvGraphicFramePr/>
                      <a:graphic xmlns:a="http://schemas.openxmlformats.org/drawingml/2006/main">
                        <a:graphicData uri="http://schemas.microsoft.com/office/word/2010/wordprocessingShape">
                          <wps:wsp>
                            <wps:cNvCnPr/>
                            <wps:spPr>
                              <a:xfrm flipH="1">
                                <a:off x="0" y="0"/>
                                <a:ext cx="426720" cy="111252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827AC5" id="直線コネクタ 2"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75pt,-42.25pt" to="214.3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" strokecolor="#156082 [3204]" strokeweight="1pt">
                      <v:stroke joinstyle="miter"/>
                    </v:line>
                  </w:pict>
                </mc:Fallback>
              </mc:AlternateContent>
            </w:r>
            <w:r>
              <w:rPr>
                <w:rFonts w:ascii="UD デジタル 教科書体 N" w:eastAsia="UD デジタル 教科書体 N" w:hAnsi="BIZ UDゴシック" w:hint="eastAsia"/>
                <w:noProof/>
                <w:sz w:val="22"/>
                <w:szCs w:val="22"/>
              </w:rPr>
              <mc:AlternateContent>
                <mc:Choice Requires="wps">
                  <w:drawing>
                    <wp:anchor distT="0" distB="0" distL="114300" distR="114300" simplePos="0" relativeHeight="251664384" behindDoc="0" locked="0" layoutInCell="1" allowOverlap="1" wp14:anchorId="7B37B289" wp14:editId="64648213">
                      <wp:simplePos x="0" y="0"/>
                      <wp:positionH relativeFrom="column">
                        <wp:posOffset>2295525</wp:posOffset>
                      </wp:positionH>
                      <wp:positionV relativeFrom="paragraph">
                        <wp:posOffset>-536575</wp:posOffset>
                      </wp:positionV>
                      <wp:extent cx="373380" cy="685800"/>
                      <wp:effectExtent l="0" t="0" r="26670" b="19050"/>
                      <wp:wrapNone/>
                      <wp:docPr id="1620000187" name="直線コネクタ 2"/>
                      <wp:cNvGraphicFramePr/>
                      <a:graphic xmlns:a="http://schemas.openxmlformats.org/drawingml/2006/main">
                        <a:graphicData uri="http://schemas.microsoft.com/office/word/2010/wordprocessingShape">
                          <wps:wsp>
                            <wps:cNvCnPr/>
                            <wps:spPr>
                              <a:xfrm flipH="1">
                                <a:off x="0" y="0"/>
                                <a:ext cx="373380" cy="685800"/>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3672FA" id="直線コネクタ 2"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75pt,-42.25pt" to="210.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" strokecolor="#156082" strokeweight="1.5pt">
                      <v:stroke joinstyle="miter"/>
                    </v:line>
                  </w:pict>
                </mc:Fallback>
              </mc:AlternateContent>
            </w:r>
            <w:r w:rsidRPr="00453B64">
              <w:rPr>
                <w:rFonts w:ascii="UD デジタル 教科書体 N" w:eastAsia="UD デジタル 教科書体 N" w:hint="eastAsia"/>
              </w:rPr>
              <w:t>看護職員が事業所を訪問して</w:t>
            </w:r>
            <w:r w:rsidRPr="00453B64">
              <w:rPr>
                <w:rFonts w:ascii="UD デジタル 教科書体 N" w:eastAsia="UD デジタル 教科書体 N" w:hint="eastAsia"/>
                <w:u w:val="single"/>
              </w:rPr>
              <w:t>障がい児</w:t>
            </w:r>
            <w:r w:rsidRPr="00453B64">
              <w:rPr>
                <w:rFonts w:ascii="UD デジタル 教科書体 N" w:eastAsia="UD デジタル 教科書体 N" w:hint="eastAsia"/>
              </w:rPr>
              <w:t xml:space="preserve">（上限 8 人）に対して看護を行った場合（1 時間以上 2 時間未満） </w:t>
            </w:r>
          </w:p>
        </w:tc>
      </w:tr>
      <w:tr w:rsidR="00453B64" w:rsidRPr="00453B64" w14:paraId="537E4786" w14:textId="77777777" w:rsidTr="00453B64">
        <w:tc>
          <w:tcPr>
            <w:tcW w:w="2550" w:type="dxa"/>
          </w:tcPr>
          <w:p w14:paraId="048B64C8" w14:textId="592B6BC1" w:rsidR="00453B64" w:rsidRPr="00385B71" w:rsidRDefault="00453B64" w:rsidP="005C0B35">
            <w:pPr>
              <w:spacing w:line="320" w:lineRule="exact"/>
              <w:rPr>
                <w:rFonts w:ascii="BIZ UDゴシック" w:eastAsia="BIZ UDゴシック" w:hAnsi="BIZ UDゴシック"/>
                <w:szCs w:val="21"/>
              </w:rPr>
            </w:pPr>
            <w:r w:rsidRPr="00385B71">
              <w:rPr>
                <w:rFonts w:ascii="BIZ UDゴシック" w:eastAsia="BIZ UDゴシック" w:hAnsi="BIZ UDゴシック" w:hint="eastAsia"/>
                <w:szCs w:val="21"/>
              </w:rPr>
              <w:t xml:space="preserve">医療連携体制加算(Ⅲ) </w:t>
            </w:r>
          </w:p>
        </w:tc>
        <w:tc>
          <w:tcPr>
            <w:tcW w:w="1559" w:type="dxa"/>
          </w:tcPr>
          <w:p w14:paraId="72A5ED06" w14:textId="67D7E582" w:rsidR="00453B64" w:rsidRPr="00453B64" w:rsidRDefault="00453B64" w:rsidP="005C0B35">
            <w:pPr>
              <w:spacing w:line="320" w:lineRule="exact"/>
              <w:rPr>
                <w:rFonts w:ascii="UD デジタル 教科書体 N" w:eastAsia="UD デジタル 教科書体 N"/>
                <w:sz w:val="22"/>
                <w:szCs w:val="22"/>
              </w:rPr>
            </w:pPr>
            <w:r w:rsidRPr="00453B64">
              <w:rPr>
                <w:rFonts w:ascii="UD デジタル 教科書体 N" w:eastAsia="UD デジタル 教科書体 N" w:hint="eastAsia"/>
              </w:rPr>
              <w:t xml:space="preserve">125 単位/日 </w:t>
            </w:r>
          </w:p>
        </w:tc>
        <w:tc>
          <w:tcPr>
            <w:tcW w:w="6198" w:type="dxa"/>
          </w:tcPr>
          <w:p w14:paraId="6282EB00" w14:textId="313E14DE" w:rsidR="00453B64" w:rsidRPr="00453B64" w:rsidRDefault="00453B64" w:rsidP="005C0B35">
            <w:pPr>
              <w:spacing w:line="320" w:lineRule="exact"/>
              <w:rPr>
                <w:rFonts w:ascii="UD デジタル 教科書体 N" w:eastAsia="UD デジタル 教科書体 N"/>
                <w:sz w:val="22"/>
                <w:szCs w:val="22"/>
              </w:rPr>
            </w:pPr>
            <w:r w:rsidRPr="00453B64">
              <w:rPr>
                <w:rFonts w:ascii="UD デジタル 教科書体 N" w:eastAsia="UD デジタル 教科書体 N" w:hint="eastAsia"/>
              </w:rPr>
              <w:t>看護職員が事業所を訪問して</w:t>
            </w:r>
            <w:r w:rsidRPr="00453B64">
              <w:rPr>
                <w:rFonts w:ascii="UD デジタル 教科書体 N" w:eastAsia="UD デジタル 教科書体 N" w:hint="eastAsia"/>
                <w:u w:val="single"/>
              </w:rPr>
              <w:t>障がい児</w:t>
            </w:r>
            <w:r w:rsidRPr="00453B64">
              <w:rPr>
                <w:rFonts w:ascii="UD デジタル 教科書体 N" w:eastAsia="UD デジタル 教科書体 N" w:hint="eastAsia"/>
              </w:rPr>
              <w:t xml:space="preserve">（上限 8 人）に対して看護を行った場合（2 時間以上） </w:t>
            </w:r>
          </w:p>
        </w:tc>
      </w:tr>
      <w:tr w:rsidR="005108F0" w:rsidRPr="00453B64" w14:paraId="54C41B8C" w14:textId="77777777" w:rsidTr="00E76C11">
        <w:tc>
          <w:tcPr>
            <w:tcW w:w="2550" w:type="dxa"/>
          </w:tcPr>
          <w:p w14:paraId="2E8AC86E" w14:textId="0CD77AAA" w:rsidR="005108F0" w:rsidRPr="00385B71" w:rsidRDefault="005108F0" w:rsidP="005C0B35">
            <w:pPr>
              <w:spacing w:line="320" w:lineRule="exact"/>
              <w:rPr>
                <w:rFonts w:ascii="BIZ UDゴシック" w:eastAsia="BIZ UDゴシック" w:hAnsi="BIZ UDゴシック"/>
                <w:szCs w:val="21"/>
              </w:rPr>
            </w:pPr>
            <w:r w:rsidRPr="00385B71">
              <w:rPr>
                <w:rFonts w:ascii="BIZ UDゴシック" w:eastAsia="BIZ UDゴシック" w:hAnsi="BIZ UDゴシック" w:hint="eastAsia"/>
                <w:szCs w:val="21"/>
              </w:rPr>
              <w:t xml:space="preserve">医療連携体制加算(Ⅳ) </w:t>
            </w:r>
          </w:p>
        </w:tc>
        <w:tc>
          <w:tcPr>
            <w:tcW w:w="7757" w:type="dxa"/>
            <w:gridSpan w:val="2"/>
          </w:tcPr>
          <w:p w14:paraId="0754C6CB" w14:textId="77777777" w:rsidR="005108F0" w:rsidRDefault="005108F0" w:rsidP="005C0B35">
            <w:pPr>
              <w:spacing w:line="320" w:lineRule="exact"/>
              <w:rPr>
                <w:rFonts w:ascii="UD デジタル 教科書体 N" w:eastAsia="UD デジタル 教科書体 N"/>
                <w:sz w:val="22"/>
                <w:szCs w:val="22"/>
              </w:rPr>
            </w:pPr>
            <w:r>
              <w:rPr>
                <w:rFonts w:ascii="UD デジタル 教科書体 N" w:eastAsia="UD デジタル 教科書体 N" w:hint="eastAsia"/>
                <w:sz w:val="22"/>
                <w:szCs w:val="22"/>
              </w:rPr>
              <w:t>看護職員が事業所を訪問して医療的ケア児に対して看護を行った場合</w:t>
            </w:r>
          </w:p>
          <w:p w14:paraId="7FAF87DD" w14:textId="34965C04" w:rsidR="005108F0" w:rsidRDefault="005108F0" w:rsidP="005C0B35">
            <w:pPr>
              <w:spacing w:line="320" w:lineRule="exact"/>
              <w:rPr>
                <w:rFonts w:ascii="UD デジタル 教科書体 N" w:eastAsia="UD デジタル 教科書体 N"/>
                <w:sz w:val="22"/>
                <w:szCs w:val="22"/>
              </w:rPr>
            </w:pPr>
            <w:r>
              <w:rPr>
                <w:rFonts w:ascii="UD デジタル 教科書体 N" w:eastAsia="UD デジタル 教科書体 N" w:hint="eastAsia"/>
                <w:sz w:val="22"/>
                <w:szCs w:val="22"/>
              </w:rPr>
              <w:t xml:space="preserve">（４時間未満）　看護を受けた医療的ケア児が・・・　</w:t>
            </w:r>
          </w:p>
          <w:p w14:paraId="4B0FD45B" w14:textId="7333FEAC" w:rsidR="005108F0" w:rsidRDefault="005108F0" w:rsidP="005C0B35">
            <w:pPr>
              <w:spacing w:line="320" w:lineRule="exact"/>
              <w:rPr>
                <w:rFonts w:ascii="UD デジタル 教科書体 N" w:eastAsia="UD デジタル 教科書体 N"/>
                <w:sz w:val="22"/>
                <w:szCs w:val="22"/>
              </w:rPr>
            </w:pPr>
            <w:r>
              <w:rPr>
                <w:rFonts w:ascii="UD デジタル 教科書体 N" w:eastAsia="UD デジタル 教科書体 N" w:hint="eastAsia"/>
                <w:sz w:val="22"/>
                <w:szCs w:val="22"/>
              </w:rPr>
              <w:t xml:space="preserve">１人＝800単位/日　　　２人＝500単位/日　　３～８人＝400単位/日　　</w:t>
            </w:r>
          </w:p>
          <w:p w14:paraId="07AEB78C" w14:textId="50E72F3D" w:rsidR="005108F0" w:rsidRPr="00453B64" w:rsidRDefault="005108F0" w:rsidP="005C0B35">
            <w:pPr>
              <w:spacing w:line="320" w:lineRule="exact"/>
              <w:rPr>
                <w:rFonts w:ascii="UD デジタル 教科書体 N" w:eastAsia="UD デジタル 教科書体 N"/>
                <w:sz w:val="22"/>
                <w:szCs w:val="22"/>
              </w:rPr>
            </w:pPr>
            <w:r>
              <w:rPr>
                <w:rFonts w:ascii="UD デジタル 教科書体 N" w:eastAsia="UD デジタル 教科書体 N" w:hint="eastAsia"/>
                <w:sz w:val="22"/>
                <w:szCs w:val="22"/>
              </w:rPr>
              <w:t>８人を超える場合は看護職員をもう一人確保すること。</w:t>
            </w:r>
          </w:p>
        </w:tc>
      </w:tr>
      <w:tr w:rsidR="005108F0" w:rsidRPr="00453B64" w14:paraId="6340F317" w14:textId="77777777" w:rsidTr="0065492A">
        <w:tc>
          <w:tcPr>
            <w:tcW w:w="2550" w:type="dxa"/>
          </w:tcPr>
          <w:p w14:paraId="0261B1B7" w14:textId="1D5B9CA2" w:rsidR="005108F0" w:rsidRPr="00385B71" w:rsidRDefault="005108F0" w:rsidP="005C0B35">
            <w:pPr>
              <w:spacing w:line="320" w:lineRule="exact"/>
              <w:rPr>
                <w:rFonts w:ascii="BIZ UDゴシック" w:eastAsia="BIZ UDゴシック" w:hAnsi="BIZ UDゴシック"/>
                <w:szCs w:val="21"/>
              </w:rPr>
            </w:pPr>
            <w:r w:rsidRPr="00385B71">
              <w:rPr>
                <w:rFonts w:ascii="BIZ UDゴシック" w:eastAsia="BIZ UDゴシック" w:hAnsi="BIZ UDゴシック" w:hint="eastAsia"/>
                <w:szCs w:val="21"/>
              </w:rPr>
              <w:t xml:space="preserve">医療連携体制加算(Ⅴ) </w:t>
            </w:r>
          </w:p>
        </w:tc>
        <w:tc>
          <w:tcPr>
            <w:tcW w:w="7757" w:type="dxa"/>
            <w:gridSpan w:val="2"/>
          </w:tcPr>
          <w:p w14:paraId="7455FB83" w14:textId="77777777" w:rsidR="005108F0" w:rsidRDefault="005108F0" w:rsidP="005C0B35">
            <w:pPr>
              <w:spacing w:line="320" w:lineRule="exact"/>
              <w:rPr>
                <w:rFonts w:ascii="UD デジタル 教科書体 N" w:eastAsia="UD デジタル 教科書体 N"/>
                <w:sz w:val="22"/>
                <w:szCs w:val="22"/>
              </w:rPr>
            </w:pPr>
            <w:r w:rsidRPr="005108F0">
              <w:rPr>
                <w:rFonts w:ascii="UD デジタル 教科書体 N" w:eastAsia="UD デジタル 教科書体 N" w:hint="eastAsia"/>
                <w:sz w:val="22"/>
                <w:szCs w:val="22"/>
              </w:rPr>
              <w:t>看護職員が事業所を訪問して医療的ケア児に対して看護を行った場合</w:t>
            </w:r>
          </w:p>
          <w:p w14:paraId="099E41F5" w14:textId="4209F362" w:rsidR="005108F0" w:rsidRPr="005108F0" w:rsidRDefault="005108F0" w:rsidP="005C0B35">
            <w:pPr>
              <w:spacing w:line="320" w:lineRule="exact"/>
              <w:rPr>
                <w:rFonts w:ascii="UD デジタル 教科書体 N" w:eastAsia="UD デジタル 教科書体 N"/>
                <w:sz w:val="22"/>
                <w:szCs w:val="22"/>
              </w:rPr>
            </w:pPr>
            <w:r w:rsidRPr="005108F0">
              <w:rPr>
                <w:rFonts w:ascii="UD デジタル 教科書体 N" w:eastAsia="UD デジタル 教科書体 N" w:hint="eastAsia"/>
                <w:sz w:val="22"/>
                <w:szCs w:val="22"/>
              </w:rPr>
              <w:t>（４時間</w:t>
            </w:r>
            <w:r>
              <w:rPr>
                <w:rFonts w:ascii="UD デジタル 教科書体 N" w:eastAsia="UD デジタル 教科書体 N" w:hint="eastAsia"/>
                <w:sz w:val="22"/>
                <w:szCs w:val="22"/>
              </w:rPr>
              <w:t>以上</w:t>
            </w:r>
            <w:r w:rsidRPr="005108F0">
              <w:rPr>
                <w:rFonts w:ascii="UD デジタル 教科書体 N" w:eastAsia="UD デジタル 教科書体 N" w:hint="eastAsia"/>
                <w:sz w:val="22"/>
                <w:szCs w:val="22"/>
              </w:rPr>
              <w:t xml:space="preserve">）　看護を受けた医療的ケア児が・・・　</w:t>
            </w:r>
          </w:p>
          <w:p w14:paraId="17550C94" w14:textId="7270AF57" w:rsidR="005108F0" w:rsidRPr="005108F0" w:rsidRDefault="005108F0" w:rsidP="005C0B35">
            <w:pPr>
              <w:spacing w:line="320" w:lineRule="exact"/>
              <w:rPr>
                <w:rFonts w:ascii="UD デジタル 教科書体 N" w:eastAsia="UD デジタル 教科書体 N"/>
                <w:sz w:val="22"/>
                <w:szCs w:val="22"/>
              </w:rPr>
            </w:pPr>
            <w:r w:rsidRPr="005108F0">
              <w:rPr>
                <w:rFonts w:ascii="UD デジタル 教科書体 N" w:eastAsia="UD デジタル 教科書体 N" w:hint="eastAsia"/>
                <w:sz w:val="22"/>
                <w:szCs w:val="22"/>
              </w:rPr>
              <w:t>１人＝</w:t>
            </w:r>
            <w:r>
              <w:rPr>
                <w:rFonts w:ascii="UD デジタル 教科書体 N" w:eastAsia="UD デジタル 教科書体 N" w:hint="eastAsia"/>
                <w:sz w:val="22"/>
                <w:szCs w:val="22"/>
              </w:rPr>
              <w:t>1,600</w:t>
            </w:r>
            <w:r w:rsidRPr="005108F0">
              <w:rPr>
                <w:rFonts w:ascii="UD デジタル 教科書体 N" w:eastAsia="UD デジタル 教科書体 N"/>
                <w:sz w:val="22"/>
                <w:szCs w:val="22"/>
              </w:rPr>
              <w:t>単位/日　　　２人＝</w:t>
            </w:r>
            <w:r>
              <w:rPr>
                <w:rFonts w:ascii="UD デジタル 教科書体 N" w:eastAsia="UD デジタル 教科書体 N" w:hint="eastAsia"/>
                <w:sz w:val="22"/>
                <w:szCs w:val="22"/>
              </w:rPr>
              <w:t>960</w:t>
            </w:r>
            <w:r w:rsidRPr="005108F0">
              <w:rPr>
                <w:rFonts w:ascii="UD デジタル 教科書体 N" w:eastAsia="UD デジタル 教科書体 N"/>
                <w:sz w:val="22"/>
                <w:szCs w:val="22"/>
              </w:rPr>
              <w:t>単位/日　　３～８人＝</w:t>
            </w:r>
            <w:r>
              <w:rPr>
                <w:rFonts w:ascii="UD デジタル 教科書体 N" w:eastAsia="UD デジタル 教科書体 N" w:hint="eastAsia"/>
                <w:sz w:val="22"/>
                <w:szCs w:val="22"/>
              </w:rPr>
              <w:t>800</w:t>
            </w:r>
            <w:r w:rsidRPr="005108F0">
              <w:rPr>
                <w:rFonts w:ascii="UD デジタル 教科書体 N" w:eastAsia="UD デジタル 教科書体 N"/>
                <w:sz w:val="22"/>
                <w:szCs w:val="22"/>
              </w:rPr>
              <w:t xml:space="preserve">単位/日　　</w:t>
            </w:r>
          </w:p>
          <w:p w14:paraId="795594F8" w14:textId="34D04290" w:rsidR="005108F0" w:rsidRPr="00453B64" w:rsidRDefault="005108F0" w:rsidP="005C0B35">
            <w:pPr>
              <w:spacing w:line="320" w:lineRule="exact"/>
              <w:rPr>
                <w:rFonts w:ascii="UD デジタル 教科書体 N" w:eastAsia="UD デジタル 教科書体 N"/>
                <w:sz w:val="22"/>
                <w:szCs w:val="22"/>
              </w:rPr>
            </w:pPr>
            <w:r w:rsidRPr="005108F0">
              <w:rPr>
                <w:rFonts w:ascii="UD デジタル 教科書体 N" w:eastAsia="UD デジタル 教科書体 N" w:hint="eastAsia"/>
                <w:sz w:val="22"/>
                <w:szCs w:val="22"/>
              </w:rPr>
              <w:t>８人を超える場合は看護職員をもう一人確保すること。</w:t>
            </w:r>
          </w:p>
        </w:tc>
      </w:tr>
      <w:tr w:rsidR="00453B64" w:rsidRPr="00453B64" w14:paraId="0257AC96" w14:textId="77777777" w:rsidTr="00453B64">
        <w:tc>
          <w:tcPr>
            <w:tcW w:w="2550" w:type="dxa"/>
          </w:tcPr>
          <w:p w14:paraId="21F2835B" w14:textId="2CEF09B0" w:rsidR="00453B64" w:rsidRPr="00385B71" w:rsidRDefault="00453B64" w:rsidP="005C0B35">
            <w:pPr>
              <w:spacing w:line="320" w:lineRule="exact"/>
              <w:rPr>
                <w:rFonts w:ascii="BIZ UDゴシック" w:eastAsia="BIZ UDゴシック" w:hAnsi="BIZ UDゴシック"/>
                <w:szCs w:val="21"/>
              </w:rPr>
            </w:pPr>
            <w:r w:rsidRPr="00385B71">
              <w:rPr>
                <w:rFonts w:ascii="BIZ UDゴシック" w:eastAsia="BIZ UDゴシック" w:hAnsi="BIZ UDゴシック" w:hint="eastAsia"/>
                <w:szCs w:val="21"/>
              </w:rPr>
              <w:t xml:space="preserve">医療連携体制加算(Ⅵ) </w:t>
            </w:r>
          </w:p>
        </w:tc>
        <w:tc>
          <w:tcPr>
            <w:tcW w:w="1559" w:type="dxa"/>
          </w:tcPr>
          <w:p w14:paraId="6FA6111F" w14:textId="4ADCC7AE" w:rsidR="00453B64" w:rsidRPr="00453B64" w:rsidRDefault="005108F0" w:rsidP="005C0B35">
            <w:pPr>
              <w:spacing w:line="320" w:lineRule="exact"/>
              <w:rPr>
                <w:rFonts w:ascii="UD デジタル 教科書体 N" w:eastAsia="UD デジタル 教科書体 N"/>
                <w:sz w:val="22"/>
                <w:szCs w:val="22"/>
              </w:rPr>
            </w:pPr>
            <w:r>
              <w:rPr>
                <w:rFonts w:ascii="UD デジタル 教科書体 N" w:eastAsia="UD デジタル 教科書体 N" w:hint="eastAsia"/>
                <w:sz w:val="22"/>
                <w:szCs w:val="22"/>
              </w:rPr>
              <w:t>500単位/日</w:t>
            </w:r>
          </w:p>
        </w:tc>
        <w:tc>
          <w:tcPr>
            <w:tcW w:w="6198" w:type="dxa"/>
          </w:tcPr>
          <w:p w14:paraId="50EBD503" w14:textId="5355B171" w:rsidR="00453B64" w:rsidRPr="00453B64" w:rsidRDefault="005108F0" w:rsidP="005C0B35">
            <w:pPr>
              <w:spacing w:line="320" w:lineRule="exact"/>
              <w:rPr>
                <w:rFonts w:ascii="UD デジタル 教科書体 N" w:eastAsia="UD デジタル 教科書体 N"/>
                <w:sz w:val="22"/>
                <w:szCs w:val="22"/>
              </w:rPr>
            </w:pPr>
            <w:r>
              <w:rPr>
                <w:rFonts w:ascii="UD デジタル 教科書体 N" w:eastAsia="UD デジタル 教科書体 N" w:hint="eastAsia"/>
                <w:sz w:val="22"/>
                <w:szCs w:val="22"/>
              </w:rPr>
              <w:t>看護職員が認定特定行為業務従事者に対し、喀痰吸引等の指導のみをおこなった場合。</w:t>
            </w:r>
          </w:p>
        </w:tc>
      </w:tr>
      <w:tr w:rsidR="00453B64" w:rsidRPr="00453B64" w14:paraId="61C763A8" w14:textId="77777777" w:rsidTr="00453B64">
        <w:tc>
          <w:tcPr>
            <w:tcW w:w="2550" w:type="dxa"/>
          </w:tcPr>
          <w:p w14:paraId="78849775" w14:textId="1849B3E7" w:rsidR="00453B64" w:rsidRPr="00385B71" w:rsidRDefault="00453B64" w:rsidP="005C0B35">
            <w:pPr>
              <w:spacing w:line="320" w:lineRule="exact"/>
              <w:rPr>
                <w:rFonts w:ascii="BIZ UDゴシック" w:eastAsia="BIZ UDゴシック" w:hAnsi="BIZ UDゴシック"/>
                <w:szCs w:val="21"/>
              </w:rPr>
            </w:pPr>
            <w:r w:rsidRPr="00385B71">
              <w:rPr>
                <w:rFonts w:ascii="BIZ UDゴシック" w:eastAsia="BIZ UDゴシック" w:hAnsi="BIZ UDゴシック" w:hint="eastAsia"/>
                <w:szCs w:val="21"/>
              </w:rPr>
              <w:t xml:space="preserve">医療連携体制加算(Ⅶ) </w:t>
            </w:r>
          </w:p>
        </w:tc>
        <w:tc>
          <w:tcPr>
            <w:tcW w:w="1559" w:type="dxa"/>
          </w:tcPr>
          <w:p w14:paraId="11B360B7" w14:textId="3DB7DA17" w:rsidR="00453B64" w:rsidRPr="00453B64" w:rsidRDefault="005108F0" w:rsidP="005C0B35">
            <w:pPr>
              <w:spacing w:line="320" w:lineRule="exact"/>
              <w:rPr>
                <w:rFonts w:ascii="UD デジタル 教科書体 N" w:eastAsia="UD デジタル 教科書体 N"/>
                <w:sz w:val="22"/>
                <w:szCs w:val="22"/>
              </w:rPr>
            </w:pPr>
            <w:r>
              <w:rPr>
                <w:rFonts w:ascii="UD デジタル 教科書体 N" w:eastAsia="UD デジタル 教科書体 N" w:hint="eastAsia"/>
                <w:sz w:val="22"/>
                <w:szCs w:val="22"/>
              </w:rPr>
              <w:t>250単位/日</w:t>
            </w:r>
          </w:p>
        </w:tc>
        <w:tc>
          <w:tcPr>
            <w:tcW w:w="6198" w:type="dxa"/>
          </w:tcPr>
          <w:p w14:paraId="2992049A" w14:textId="0B8C2149" w:rsidR="00453B64" w:rsidRPr="00453B64" w:rsidRDefault="005108F0" w:rsidP="005C0B35">
            <w:pPr>
              <w:spacing w:line="320" w:lineRule="exact"/>
              <w:rPr>
                <w:rFonts w:ascii="UD デジタル 教科書体 N" w:eastAsia="UD デジタル 教科書体 N"/>
                <w:sz w:val="22"/>
                <w:szCs w:val="22"/>
              </w:rPr>
            </w:pPr>
            <w:r>
              <w:rPr>
                <w:rFonts w:ascii="UD デジタル 教科書体 N" w:eastAsia="UD デジタル 教科書体 N" w:hint="eastAsia"/>
                <w:sz w:val="22"/>
                <w:szCs w:val="22"/>
              </w:rPr>
              <w:t>認定特定行為業務従事者が、医療機関等との連携により喀痰吸引等を実施した場合。</w:t>
            </w:r>
          </w:p>
        </w:tc>
      </w:tr>
    </w:tbl>
    <w:p w14:paraId="43D8AAEE" w14:textId="77777777" w:rsidR="00385B71" w:rsidRDefault="00385B71">
      <w:pPr>
        <w:spacing w:line="259" w:lineRule="auto"/>
        <w:ind w:left="-3"/>
        <w:rPr>
          <w:rFonts w:ascii="UD デジタル 教科書体 N" w:eastAsia="UD デジタル 教科書体 N" w:hAnsi="UD デジタル 教科書体 N" w:cs="UD デジタル 教科書体 N"/>
          <w:sz w:val="22"/>
        </w:rPr>
      </w:pPr>
    </w:p>
    <w:p w14:paraId="5BB83B59" w14:textId="15FC1EDD" w:rsidR="00AA360F" w:rsidRPr="000805D4" w:rsidRDefault="00AA360F">
      <w:pPr>
        <w:spacing w:line="259" w:lineRule="auto"/>
        <w:ind w:left="-3"/>
      </w:pPr>
      <w:r>
        <w:rPr>
          <w:rFonts w:ascii="UD デジタル 教科書体 N" w:eastAsia="UD デジタル 教科書体 N" w:hAnsi="UD デジタル 教科書体 N" w:cs="UD デジタル 教科書体 N"/>
          <w:sz w:val="22"/>
        </w:rPr>
        <w:t>◆</w:t>
      </w:r>
      <w:r>
        <w:rPr>
          <w:rFonts w:ascii="Arial" w:eastAsia="Arial" w:hAnsi="Arial" w:cs="Arial"/>
          <w:sz w:val="22"/>
        </w:rPr>
        <w:t xml:space="preserve"> </w:t>
      </w:r>
      <w:r w:rsidR="000805D4" w:rsidRPr="000805D4">
        <w:rPr>
          <w:rFonts w:ascii="BIZ UDゴシック" w:eastAsia="BIZ UDゴシック" w:hAnsi="BIZ UDゴシック" w:cs="Arial" w:hint="eastAsia"/>
          <w:sz w:val="24"/>
        </w:rPr>
        <w:t>自立訓練（生活訓練）、</w:t>
      </w:r>
      <w:r w:rsidR="000805D4" w:rsidRPr="000805D4">
        <w:rPr>
          <w:rFonts w:ascii="BIZ UDゴシック" w:eastAsia="BIZ UDゴシック" w:hAnsi="BIZ UDゴシック" w:cs="ＭＳ 明朝" w:hint="eastAsia"/>
          <w:sz w:val="24"/>
        </w:rPr>
        <w:t>就労選択支援、</w:t>
      </w:r>
      <w:r w:rsidRPr="000805D4">
        <w:rPr>
          <w:rFonts w:ascii="BIZ UDゴシック" w:eastAsia="BIZ UDゴシック" w:hAnsi="BIZ UDゴシック" w:cs="BIZ UDゴシック"/>
          <w:sz w:val="24"/>
        </w:rPr>
        <w:t>就労移行支援、就労継続支援Ａ型、就労継続支援Ｂ型 の事業所の場合</w:t>
      </w:r>
      <w:r w:rsidRPr="000805D4">
        <w:rPr>
          <w:rFonts w:ascii="UD デジタル 教科書体 N" w:eastAsia="UD デジタル 教科書体 N" w:hAnsi="UD デジタル 教科書体 N" w:cs="UD デジタル 教科書体 N"/>
          <w:sz w:val="22"/>
        </w:rPr>
        <w:t xml:space="preserve"> ◆ </w:t>
      </w:r>
    </w:p>
    <w:tbl>
      <w:tblPr>
        <w:tblStyle w:val="TableGrid"/>
        <w:tblW w:w="10351" w:type="dxa"/>
        <w:tblInd w:w="0" w:type="dxa"/>
        <w:tblCellMar>
          <w:top w:w="79" w:type="dxa"/>
          <w:left w:w="108" w:type="dxa"/>
          <w:right w:w="49" w:type="dxa"/>
        </w:tblCellMar>
        <w:tblLook w:val="04A0" w:firstRow="1" w:lastRow="0" w:firstColumn="1" w:lastColumn="0" w:noHBand="0" w:noVBand="1"/>
      </w:tblPr>
      <w:tblGrid>
        <w:gridCol w:w="2264"/>
        <w:gridCol w:w="1419"/>
        <w:gridCol w:w="6668"/>
      </w:tblGrid>
      <w:tr w:rsidR="00AA360F" w:rsidRPr="00385B71" w14:paraId="6C9FADCC" w14:textId="77777777">
        <w:trPr>
          <w:trHeight w:val="370"/>
        </w:trPr>
        <w:tc>
          <w:tcPr>
            <w:tcW w:w="2264" w:type="dxa"/>
            <w:tcBorders>
              <w:top w:val="single" w:sz="4" w:space="0" w:color="000000"/>
              <w:left w:val="single" w:sz="4" w:space="0" w:color="000000"/>
              <w:bottom w:val="single" w:sz="4" w:space="0" w:color="000000"/>
              <w:right w:val="single" w:sz="4" w:space="0" w:color="000000"/>
            </w:tcBorders>
          </w:tcPr>
          <w:p w14:paraId="45C9B340" w14:textId="77777777" w:rsidR="00AA360F" w:rsidRPr="00385B71" w:rsidRDefault="00AA360F">
            <w:pPr>
              <w:spacing w:line="259" w:lineRule="auto"/>
              <w:ind w:right="56"/>
              <w:jc w:val="center"/>
              <w:rPr>
                <w:szCs w:val="21"/>
              </w:rPr>
            </w:pPr>
            <w:r w:rsidRPr="00385B71">
              <w:rPr>
                <w:rFonts w:ascii="BIZ UDゴシック" w:eastAsia="BIZ UDゴシック" w:hAnsi="BIZ UDゴシック" w:cs="BIZ UDゴシック"/>
                <w:szCs w:val="21"/>
              </w:rPr>
              <w:t xml:space="preserve">区分 </w:t>
            </w:r>
          </w:p>
        </w:tc>
        <w:tc>
          <w:tcPr>
            <w:tcW w:w="1419" w:type="dxa"/>
            <w:tcBorders>
              <w:top w:val="single" w:sz="4" w:space="0" w:color="000000"/>
              <w:left w:val="single" w:sz="4" w:space="0" w:color="000000"/>
              <w:bottom w:val="single" w:sz="4" w:space="0" w:color="000000"/>
              <w:right w:val="single" w:sz="4" w:space="0" w:color="000000"/>
            </w:tcBorders>
          </w:tcPr>
          <w:p w14:paraId="65EE89FF" w14:textId="77777777" w:rsidR="00AA360F" w:rsidRPr="00385B71" w:rsidRDefault="00AA360F">
            <w:pPr>
              <w:spacing w:line="259" w:lineRule="auto"/>
              <w:ind w:left="74"/>
              <w:jc w:val="both"/>
              <w:rPr>
                <w:szCs w:val="21"/>
              </w:rPr>
            </w:pPr>
            <w:r w:rsidRPr="00385B71">
              <w:rPr>
                <w:rFonts w:ascii="BIZ UDゴシック" w:eastAsia="BIZ UDゴシック" w:hAnsi="BIZ UDゴシック" w:cs="BIZ UDゴシック"/>
                <w:szCs w:val="21"/>
              </w:rPr>
              <w:t xml:space="preserve">加算単位数 </w:t>
            </w:r>
          </w:p>
        </w:tc>
        <w:tc>
          <w:tcPr>
            <w:tcW w:w="6668" w:type="dxa"/>
            <w:tcBorders>
              <w:top w:val="single" w:sz="4" w:space="0" w:color="000000"/>
              <w:left w:val="single" w:sz="4" w:space="0" w:color="000000"/>
              <w:bottom w:val="single" w:sz="4" w:space="0" w:color="000000"/>
              <w:right w:val="single" w:sz="4" w:space="0" w:color="000000"/>
            </w:tcBorders>
          </w:tcPr>
          <w:p w14:paraId="0B30DD1F" w14:textId="77777777" w:rsidR="00AA360F" w:rsidRPr="00385B71" w:rsidRDefault="00AA360F">
            <w:pPr>
              <w:spacing w:line="259" w:lineRule="auto"/>
              <w:ind w:right="57"/>
              <w:jc w:val="center"/>
              <w:rPr>
                <w:szCs w:val="21"/>
              </w:rPr>
            </w:pPr>
            <w:r w:rsidRPr="00385B71">
              <w:rPr>
                <w:rFonts w:ascii="BIZ UDゴシック" w:eastAsia="BIZ UDゴシック" w:hAnsi="BIZ UDゴシック" w:cs="BIZ UDゴシック"/>
                <w:szCs w:val="21"/>
              </w:rPr>
              <w:t xml:space="preserve">加算要件 </w:t>
            </w:r>
          </w:p>
        </w:tc>
      </w:tr>
      <w:tr w:rsidR="00AA360F" w:rsidRPr="00385B71" w14:paraId="7048414C" w14:textId="77777777">
        <w:trPr>
          <w:trHeight w:val="732"/>
        </w:trPr>
        <w:tc>
          <w:tcPr>
            <w:tcW w:w="2264" w:type="dxa"/>
            <w:tcBorders>
              <w:top w:val="single" w:sz="4" w:space="0" w:color="000000"/>
              <w:left w:val="single" w:sz="4" w:space="0" w:color="000000"/>
              <w:bottom w:val="single" w:sz="4" w:space="0" w:color="000000"/>
              <w:right w:val="single" w:sz="4" w:space="0" w:color="000000"/>
            </w:tcBorders>
          </w:tcPr>
          <w:p w14:paraId="44DB6C83" w14:textId="77777777" w:rsidR="00AA360F" w:rsidRPr="00385B71" w:rsidRDefault="00AA360F">
            <w:pPr>
              <w:spacing w:line="259" w:lineRule="auto"/>
              <w:jc w:val="both"/>
              <w:rPr>
                <w:rFonts w:ascii="BIZ UDゴシック" w:eastAsia="BIZ UDゴシック" w:hAnsi="BIZ UDゴシック"/>
                <w:szCs w:val="21"/>
              </w:rPr>
            </w:pPr>
            <w:r w:rsidRPr="00385B71">
              <w:rPr>
                <w:rFonts w:ascii="BIZ UDゴシック" w:eastAsia="BIZ UDゴシック" w:hAnsi="BIZ UDゴシック" w:cs="HG丸ｺﾞｼｯｸM-PRO"/>
                <w:szCs w:val="21"/>
              </w:rPr>
              <w:t xml:space="preserve">医療連携体制加算(Ⅰ) </w:t>
            </w:r>
          </w:p>
        </w:tc>
        <w:tc>
          <w:tcPr>
            <w:tcW w:w="1419" w:type="dxa"/>
            <w:tcBorders>
              <w:top w:val="single" w:sz="4" w:space="0" w:color="000000"/>
              <w:left w:val="single" w:sz="4" w:space="0" w:color="000000"/>
              <w:bottom w:val="single" w:sz="4" w:space="0" w:color="000000"/>
              <w:right w:val="single" w:sz="4" w:space="0" w:color="000000"/>
            </w:tcBorders>
          </w:tcPr>
          <w:p w14:paraId="30DEABBE" w14:textId="77777777" w:rsidR="00AA360F" w:rsidRPr="00385B71" w:rsidRDefault="00AA360F">
            <w:pPr>
              <w:spacing w:line="259" w:lineRule="auto"/>
              <w:rPr>
                <w:rFonts w:ascii="UD デジタル 教科書体 N" w:eastAsia="UD デジタル 教科書体 N"/>
                <w:szCs w:val="21"/>
              </w:rPr>
            </w:pPr>
            <w:r w:rsidRPr="00385B71">
              <w:rPr>
                <w:rFonts w:ascii="UD デジタル 教科書体 N" w:eastAsia="UD デジタル 教科書体 N" w:hAnsi="HG丸ｺﾞｼｯｸM-PRO" w:cs="HG丸ｺﾞｼｯｸM-PRO" w:hint="eastAsia"/>
                <w:szCs w:val="21"/>
              </w:rPr>
              <w:t xml:space="preserve">32 単位/日 </w:t>
            </w:r>
          </w:p>
        </w:tc>
        <w:tc>
          <w:tcPr>
            <w:tcW w:w="6668" w:type="dxa"/>
            <w:tcBorders>
              <w:top w:val="single" w:sz="4" w:space="0" w:color="000000"/>
              <w:left w:val="single" w:sz="4" w:space="0" w:color="000000"/>
              <w:bottom w:val="single" w:sz="4" w:space="0" w:color="000000"/>
              <w:right w:val="single" w:sz="4" w:space="0" w:color="000000"/>
            </w:tcBorders>
          </w:tcPr>
          <w:p w14:paraId="696F5CCE" w14:textId="75B51848" w:rsidR="00AA360F" w:rsidRPr="00385B71" w:rsidRDefault="00FF5C60" w:rsidP="000805D4">
            <w:pPr>
              <w:rPr>
                <w:rFonts w:ascii="UD デジタル 教科書体 N" w:eastAsia="UD デジタル 教科書体 N"/>
                <w:szCs w:val="21"/>
              </w:rPr>
            </w:pPr>
            <w:r w:rsidRPr="00385B71">
              <w:rPr>
                <w:rFonts w:ascii="UD デジタル 教科書体 N" w:eastAsia="UD デジタル 教科書体 N" w:hAnsi="HG丸ｺﾞｼｯｸM-PRO" w:cs="HG丸ｺﾞｼｯｸM-PRO" w:hint="eastAsia"/>
                <w:noProof/>
                <w:szCs w:val="21"/>
              </w:rPr>
              <mc:AlternateContent>
                <mc:Choice Requires="wps">
                  <w:drawing>
                    <wp:anchor distT="0" distB="0" distL="114300" distR="114300" simplePos="0" relativeHeight="251669504" behindDoc="0" locked="0" layoutInCell="1" allowOverlap="1" wp14:anchorId="3F716A75" wp14:editId="5A02FA64">
                      <wp:simplePos x="0" y="0"/>
                      <wp:positionH relativeFrom="column">
                        <wp:posOffset>1924050</wp:posOffset>
                      </wp:positionH>
                      <wp:positionV relativeFrom="paragraph">
                        <wp:posOffset>147320</wp:posOffset>
                      </wp:positionV>
                      <wp:extent cx="457200" cy="624840"/>
                      <wp:effectExtent l="0" t="0" r="19050" b="22860"/>
                      <wp:wrapNone/>
                      <wp:docPr id="1953294309" name="直線コネクタ 3"/>
                      <wp:cNvGraphicFramePr/>
                      <a:graphic xmlns:a="http://schemas.openxmlformats.org/drawingml/2006/main">
                        <a:graphicData uri="http://schemas.microsoft.com/office/word/2010/wordprocessingShape">
                          <wps:wsp>
                            <wps:cNvCnPr/>
                            <wps:spPr>
                              <a:xfrm flipH="1" flipV="1">
                                <a:off x="0" y="0"/>
                                <a:ext cx="457200" cy="62484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22EE0C" id="直線コネクタ 3"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pt,11.6pt" to="187.5pt,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" strokecolor="#156082 [3204]" strokeweight="1.5pt">
                      <v:stroke joinstyle="miter"/>
                    </v:line>
                  </w:pict>
                </mc:Fallback>
              </mc:AlternateContent>
            </w:r>
            <w:r w:rsidR="00AA360F" w:rsidRPr="00385B71">
              <w:rPr>
                <w:rFonts w:ascii="UD デジタル 教科書体 N" w:eastAsia="UD デジタル 教科書体 N" w:hAnsi="HG丸ｺﾞｼｯｸM-PRO" w:cs="HG丸ｺﾞｼｯｸM-PRO" w:hint="eastAsia"/>
                <w:szCs w:val="21"/>
              </w:rPr>
              <w:t>看護職員が事業所を訪問して</w:t>
            </w:r>
            <w:r w:rsidR="00AA360F" w:rsidRPr="00385B71">
              <w:rPr>
                <w:rFonts w:ascii="UD デジタル 教科書体 N" w:eastAsia="UD デジタル 教科書体 N" w:hAnsi="HG丸ｺﾞｼｯｸM-PRO" w:cs="HG丸ｺﾞｼｯｸM-PRO" w:hint="eastAsia"/>
                <w:szCs w:val="21"/>
                <w:u w:val="single"/>
              </w:rPr>
              <w:t>利用者</w:t>
            </w:r>
            <w:r w:rsidR="00AA360F" w:rsidRPr="00385B71">
              <w:rPr>
                <w:rFonts w:ascii="UD デジタル 教科書体 N" w:eastAsia="UD デジタル 教科書体 N" w:hAnsi="HG丸ｺﾞｼｯｸM-PRO" w:cs="HG丸ｺﾞｼｯｸM-PRO" w:hint="eastAsia"/>
                <w:szCs w:val="21"/>
              </w:rPr>
              <w:t>（上限 8 人）に対して看護を行った場合（1 時間未満）</w:t>
            </w:r>
          </w:p>
        </w:tc>
      </w:tr>
      <w:tr w:rsidR="00AA360F" w:rsidRPr="00385B71" w14:paraId="5A1D39E4" w14:textId="77777777">
        <w:trPr>
          <w:trHeight w:val="730"/>
        </w:trPr>
        <w:tc>
          <w:tcPr>
            <w:tcW w:w="2264" w:type="dxa"/>
            <w:tcBorders>
              <w:top w:val="single" w:sz="4" w:space="0" w:color="000000"/>
              <w:left w:val="single" w:sz="4" w:space="0" w:color="000000"/>
              <w:bottom w:val="single" w:sz="4" w:space="0" w:color="000000"/>
              <w:right w:val="single" w:sz="4" w:space="0" w:color="000000"/>
            </w:tcBorders>
          </w:tcPr>
          <w:p w14:paraId="1EFDE11F" w14:textId="77777777" w:rsidR="00AA360F" w:rsidRPr="00385B71" w:rsidRDefault="00AA360F">
            <w:pPr>
              <w:spacing w:line="259" w:lineRule="auto"/>
              <w:jc w:val="both"/>
              <w:rPr>
                <w:rFonts w:ascii="BIZ UDゴシック" w:eastAsia="BIZ UDゴシック" w:hAnsi="BIZ UDゴシック"/>
                <w:szCs w:val="21"/>
              </w:rPr>
            </w:pPr>
            <w:r w:rsidRPr="00385B71">
              <w:rPr>
                <w:rFonts w:ascii="BIZ UDゴシック" w:eastAsia="BIZ UDゴシック" w:hAnsi="BIZ UDゴシック" w:cs="HG丸ｺﾞｼｯｸM-PRO"/>
                <w:szCs w:val="21"/>
              </w:rPr>
              <w:t xml:space="preserve">医療連携体制加算(Ⅱ) </w:t>
            </w:r>
          </w:p>
        </w:tc>
        <w:tc>
          <w:tcPr>
            <w:tcW w:w="1419" w:type="dxa"/>
            <w:tcBorders>
              <w:top w:val="single" w:sz="4" w:space="0" w:color="000000"/>
              <w:left w:val="single" w:sz="4" w:space="0" w:color="000000"/>
              <w:bottom w:val="single" w:sz="4" w:space="0" w:color="000000"/>
              <w:right w:val="single" w:sz="4" w:space="0" w:color="000000"/>
            </w:tcBorders>
          </w:tcPr>
          <w:p w14:paraId="0CB213F1" w14:textId="77777777" w:rsidR="00AA360F" w:rsidRPr="00385B71" w:rsidRDefault="00AA360F">
            <w:pPr>
              <w:spacing w:line="259" w:lineRule="auto"/>
              <w:rPr>
                <w:rFonts w:ascii="UD デジタル 教科書体 N" w:eastAsia="UD デジタル 教科書体 N"/>
                <w:szCs w:val="21"/>
              </w:rPr>
            </w:pPr>
            <w:r w:rsidRPr="00385B71">
              <w:rPr>
                <w:rFonts w:ascii="UD デジタル 教科書体 N" w:eastAsia="UD デジタル 教科書体 N" w:hAnsi="HG丸ｺﾞｼｯｸM-PRO" w:cs="HG丸ｺﾞｼｯｸM-PRO" w:hint="eastAsia"/>
                <w:szCs w:val="21"/>
              </w:rPr>
              <w:t xml:space="preserve">63 単位/日 </w:t>
            </w:r>
          </w:p>
        </w:tc>
        <w:tc>
          <w:tcPr>
            <w:tcW w:w="6668" w:type="dxa"/>
            <w:tcBorders>
              <w:top w:val="single" w:sz="4" w:space="0" w:color="000000"/>
              <w:left w:val="single" w:sz="4" w:space="0" w:color="000000"/>
              <w:bottom w:val="single" w:sz="4" w:space="0" w:color="000000"/>
              <w:right w:val="single" w:sz="4" w:space="0" w:color="000000"/>
            </w:tcBorders>
          </w:tcPr>
          <w:p w14:paraId="26B3C870" w14:textId="1544ED53" w:rsidR="00AA360F" w:rsidRPr="00385B71" w:rsidRDefault="00385B71" w:rsidP="000805D4">
            <w:pPr>
              <w:rPr>
                <w:rFonts w:ascii="UD デジタル 教科書体 N" w:eastAsia="UD デジタル 教科書体 N"/>
                <w:szCs w:val="21"/>
              </w:rPr>
            </w:pPr>
            <w:r w:rsidRPr="00385B71">
              <w:rPr>
                <w:rFonts w:ascii="UD デジタル 教科書体 N" w:eastAsia="UD デジタル 教科書体 N" w:hAnsi="HG丸ｺﾞｼｯｸM-PRO" w:cs="HG丸ｺﾞｼｯｸM-PRO" w:hint="eastAsia"/>
                <w:noProof/>
                <w:szCs w:val="21"/>
              </w:rPr>
              <mc:AlternateContent>
                <mc:Choice Requires="wps">
                  <w:drawing>
                    <wp:anchor distT="0" distB="0" distL="114300" distR="114300" simplePos="0" relativeHeight="251671552" behindDoc="0" locked="0" layoutInCell="1" allowOverlap="1" wp14:anchorId="49DBF97D" wp14:editId="61EE65CA">
                      <wp:simplePos x="0" y="0"/>
                      <wp:positionH relativeFrom="column">
                        <wp:posOffset>1924050</wp:posOffset>
                      </wp:positionH>
                      <wp:positionV relativeFrom="paragraph">
                        <wp:posOffset>170180</wp:posOffset>
                      </wp:positionV>
                      <wp:extent cx="457200" cy="167640"/>
                      <wp:effectExtent l="0" t="0" r="19050" b="22860"/>
                      <wp:wrapNone/>
                      <wp:docPr id="884482686" name="直線コネクタ 3"/>
                      <wp:cNvGraphicFramePr/>
                      <a:graphic xmlns:a="http://schemas.openxmlformats.org/drawingml/2006/main">
                        <a:graphicData uri="http://schemas.microsoft.com/office/word/2010/wordprocessingShape">
                          <wps:wsp>
                            <wps:cNvCnPr/>
                            <wps:spPr>
                              <a:xfrm flipH="1" flipV="1">
                                <a:off x="0" y="0"/>
                                <a:ext cx="457200" cy="167640"/>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1DA9BE" id="直線コネクタ 3" o:spid="_x0000_s1026" style="position:absolute;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pt,13.4pt" to="187.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" strokecolor="#156082" strokeweight="1.5pt">
                      <v:stroke joinstyle="miter"/>
                    </v:line>
                  </w:pict>
                </mc:Fallback>
              </mc:AlternateContent>
            </w:r>
            <w:r w:rsidR="00FF5C60" w:rsidRPr="00385B71">
              <w:rPr>
                <w:rFonts w:ascii="UD デジタル 教科書体 N" w:eastAsia="UD デジタル 教科書体 N" w:hAnsi="BIZ UDゴシック" w:cs="BIZ UDゴシック" w:hint="eastAsia"/>
                <w:noProof/>
                <w:color w:val="FFFFFF"/>
                <w:szCs w:val="21"/>
              </w:rPr>
              <mc:AlternateContent>
                <mc:Choice Requires="wps">
                  <w:drawing>
                    <wp:anchor distT="0" distB="0" distL="114300" distR="114300" simplePos="0" relativeHeight="251668480" behindDoc="0" locked="0" layoutInCell="1" allowOverlap="1" wp14:anchorId="774529EB" wp14:editId="06A669E8">
                      <wp:simplePos x="0" y="0"/>
                      <wp:positionH relativeFrom="column">
                        <wp:posOffset>2381250</wp:posOffset>
                      </wp:positionH>
                      <wp:positionV relativeFrom="paragraph">
                        <wp:posOffset>205105</wp:posOffset>
                      </wp:positionV>
                      <wp:extent cx="1981200" cy="251460"/>
                      <wp:effectExtent l="0" t="0" r="19050" b="15240"/>
                      <wp:wrapNone/>
                      <wp:docPr id="1053756286" name="四角形: 角を丸くする 1"/>
                      <wp:cNvGraphicFramePr/>
                      <a:graphic xmlns:a="http://schemas.openxmlformats.org/drawingml/2006/main">
                        <a:graphicData uri="http://schemas.microsoft.com/office/word/2010/wordprocessingShape">
                          <wps:wsp>
                            <wps:cNvSpPr/>
                            <wps:spPr>
                              <a:xfrm>
                                <a:off x="0" y="0"/>
                                <a:ext cx="1981200" cy="251460"/>
                              </a:xfrm>
                              <a:prstGeom prst="roundRect">
                                <a:avLst/>
                              </a:prstGeom>
                              <a:solidFill>
                                <a:sysClr val="window" lastClr="FFFFFF"/>
                              </a:solidFill>
                              <a:ln w="19050" cap="flat" cmpd="sng" algn="ctr">
                                <a:solidFill>
                                  <a:srgbClr val="156082"/>
                                </a:solidFill>
                                <a:prstDash val="solid"/>
                                <a:miter lim="800000"/>
                              </a:ln>
                              <a:effectLst/>
                            </wps:spPr>
                            <wps:txbx>
                              <w:txbxContent>
                                <w:p w14:paraId="020B6099" w14:textId="2506910F" w:rsidR="007B0858" w:rsidRPr="007B0858" w:rsidRDefault="007B0858" w:rsidP="00FF5C60">
                                  <w:pPr>
                                    <w:spacing w:line="200" w:lineRule="exact"/>
                                    <w:jc w:val="center"/>
                                    <w:rPr>
                                      <w:rFonts w:ascii="UD デジタル 教科書体 N" w:eastAsia="UD デジタル 教科書体 N"/>
                                      <w:sz w:val="18"/>
                                      <w:szCs w:val="18"/>
                                    </w:rPr>
                                  </w:pPr>
                                  <w:r w:rsidRPr="007B0858">
                                    <w:rPr>
                                      <w:rFonts w:ascii="UD デジタル 教科書体 N" w:eastAsia="UD デジタル 教科書体 N" w:hint="eastAsia"/>
                                      <w:sz w:val="18"/>
                                      <w:szCs w:val="18"/>
                                    </w:rPr>
                                    <w:t>医療的ケアを必要としな</w:t>
                                  </w:r>
                                  <w:r>
                                    <w:rPr>
                                      <w:rFonts w:ascii="UD デジタル 教科書体 N" w:eastAsia="UD デジタル 教科書体 N" w:hint="eastAsia"/>
                                      <w:sz w:val="18"/>
                                      <w:szCs w:val="18"/>
                                    </w:rPr>
                                    <w:t>い利用者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4529EB" id="_x0000_s1035" style="position:absolute;margin-left:187.5pt;margin-top:16.15pt;width:156pt;height:1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" fillcolor="window" strokecolor="#156082" strokeweight="1.5pt">
                      <v:stroke joinstyle="miter"/>
                      <v:textbox>
                        <w:txbxContent>
                          <w:p w14:paraId="020B6099" w14:textId="2506910F" w:rsidR="007B0858" w:rsidRPr="007B0858" w:rsidRDefault="007B0858" w:rsidP="00FF5C60">
                            <w:pPr>
                              <w:spacing w:line="200" w:lineRule="exact"/>
                              <w:jc w:val="center"/>
                              <w:rPr>
                                <w:rFonts w:ascii="UD デジタル 教科書体 N" w:eastAsia="UD デジタル 教科書体 N"/>
                                <w:sz w:val="18"/>
                                <w:szCs w:val="18"/>
                              </w:rPr>
                            </w:pPr>
                            <w:r w:rsidRPr="007B0858">
                              <w:rPr>
                                <w:rFonts w:ascii="UD デジタル 教科書体 N" w:eastAsia="UD デジタル 教科書体 N" w:hint="eastAsia"/>
                                <w:sz w:val="18"/>
                                <w:szCs w:val="18"/>
                              </w:rPr>
                              <w:t>医療的ケアを必要としな</w:t>
                            </w:r>
                            <w:r>
                              <w:rPr>
                                <w:rFonts w:ascii="UD デジタル 教科書体 N" w:eastAsia="UD デジタル 教科書体 N" w:hint="eastAsia"/>
                                <w:sz w:val="18"/>
                                <w:szCs w:val="18"/>
                              </w:rPr>
                              <w:t>い利用者</w:t>
                            </w:r>
                          </w:p>
                        </w:txbxContent>
                      </v:textbox>
                    </v:roundrect>
                  </w:pict>
                </mc:Fallback>
              </mc:AlternateContent>
            </w:r>
            <w:r w:rsidR="00AA360F" w:rsidRPr="00385B71">
              <w:rPr>
                <w:rFonts w:ascii="UD デジタル 教科書体 N" w:eastAsia="UD デジタル 教科書体 N" w:hAnsi="HG丸ｺﾞｼｯｸM-PRO" w:cs="HG丸ｺﾞｼｯｸM-PRO" w:hint="eastAsia"/>
                <w:szCs w:val="21"/>
              </w:rPr>
              <w:t>看護職員が事業所を訪問して</w:t>
            </w:r>
            <w:r w:rsidR="00AA360F" w:rsidRPr="00385B71">
              <w:rPr>
                <w:rFonts w:ascii="UD デジタル 教科書体 N" w:eastAsia="UD デジタル 教科書体 N" w:hAnsi="HG丸ｺﾞｼｯｸM-PRO" w:cs="HG丸ｺﾞｼｯｸM-PRO" w:hint="eastAsia"/>
                <w:szCs w:val="21"/>
                <w:u w:val="single"/>
              </w:rPr>
              <w:t>利用者</w:t>
            </w:r>
            <w:r w:rsidR="00AA360F" w:rsidRPr="00385B71">
              <w:rPr>
                <w:rFonts w:ascii="UD デジタル 教科書体 N" w:eastAsia="UD デジタル 教科書体 N" w:hAnsi="HG丸ｺﾞｼｯｸM-PRO" w:cs="HG丸ｺﾞｼｯｸM-PRO" w:hint="eastAsia"/>
                <w:szCs w:val="21"/>
              </w:rPr>
              <w:t xml:space="preserve">（上限 8 人）に対して看護を行った場合（1 時間以上 2 時間未満） </w:t>
            </w:r>
          </w:p>
        </w:tc>
      </w:tr>
      <w:tr w:rsidR="00AA360F" w:rsidRPr="00385B71" w14:paraId="781FB3FE" w14:textId="77777777">
        <w:trPr>
          <w:trHeight w:val="730"/>
        </w:trPr>
        <w:tc>
          <w:tcPr>
            <w:tcW w:w="2264" w:type="dxa"/>
            <w:tcBorders>
              <w:top w:val="single" w:sz="4" w:space="0" w:color="000000"/>
              <w:left w:val="single" w:sz="4" w:space="0" w:color="000000"/>
              <w:bottom w:val="single" w:sz="4" w:space="0" w:color="000000"/>
              <w:right w:val="single" w:sz="4" w:space="0" w:color="000000"/>
            </w:tcBorders>
          </w:tcPr>
          <w:p w14:paraId="2E42CB6D" w14:textId="77777777" w:rsidR="00AA360F" w:rsidRPr="00385B71" w:rsidRDefault="00AA360F">
            <w:pPr>
              <w:spacing w:line="259" w:lineRule="auto"/>
              <w:jc w:val="both"/>
              <w:rPr>
                <w:rFonts w:ascii="BIZ UDゴシック" w:eastAsia="BIZ UDゴシック" w:hAnsi="BIZ UDゴシック"/>
                <w:szCs w:val="21"/>
              </w:rPr>
            </w:pPr>
            <w:r w:rsidRPr="00385B71">
              <w:rPr>
                <w:rFonts w:ascii="BIZ UDゴシック" w:eastAsia="BIZ UDゴシック" w:hAnsi="BIZ UDゴシック" w:cs="HG丸ｺﾞｼｯｸM-PRO"/>
                <w:szCs w:val="21"/>
              </w:rPr>
              <w:t xml:space="preserve">医療連携体制加算(Ⅲ) </w:t>
            </w:r>
          </w:p>
        </w:tc>
        <w:tc>
          <w:tcPr>
            <w:tcW w:w="1419" w:type="dxa"/>
            <w:tcBorders>
              <w:top w:val="single" w:sz="4" w:space="0" w:color="000000"/>
              <w:left w:val="single" w:sz="4" w:space="0" w:color="000000"/>
              <w:bottom w:val="single" w:sz="4" w:space="0" w:color="000000"/>
              <w:right w:val="single" w:sz="4" w:space="0" w:color="000000"/>
            </w:tcBorders>
          </w:tcPr>
          <w:p w14:paraId="5382E824" w14:textId="77777777" w:rsidR="00AA360F" w:rsidRPr="00385B71" w:rsidRDefault="00AA360F">
            <w:pPr>
              <w:spacing w:line="259" w:lineRule="auto"/>
              <w:jc w:val="both"/>
              <w:rPr>
                <w:rFonts w:ascii="UD デジタル 教科書体 N" w:eastAsia="UD デジタル 教科書体 N"/>
                <w:szCs w:val="21"/>
              </w:rPr>
            </w:pPr>
            <w:r w:rsidRPr="00385B71">
              <w:rPr>
                <w:rFonts w:ascii="UD デジタル 教科書体 N" w:eastAsia="UD デジタル 教科書体 N" w:hAnsi="HG丸ｺﾞｼｯｸM-PRO" w:cs="HG丸ｺﾞｼｯｸM-PRO" w:hint="eastAsia"/>
                <w:szCs w:val="21"/>
              </w:rPr>
              <w:t xml:space="preserve">125 単位/日 </w:t>
            </w:r>
          </w:p>
        </w:tc>
        <w:tc>
          <w:tcPr>
            <w:tcW w:w="6668" w:type="dxa"/>
            <w:tcBorders>
              <w:top w:val="single" w:sz="4" w:space="0" w:color="000000"/>
              <w:left w:val="single" w:sz="4" w:space="0" w:color="000000"/>
              <w:bottom w:val="single" w:sz="4" w:space="0" w:color="000000"/>
              <w:right w:val="single" w:sz="4" w:space="0" w:color="000000"/>
            </w:tcBorders>
          </w:tcPr>
          <w:p w14:paraId="60109B39" w14:textId="4137D075" w:rsidR="00AA360F" w:rsidRPr="00385B71" w:rsidRDefault="00FF5C60" w:rsidP="000805D4">
            <w:pPr>
              <w:rPr>
                <w:rFonts w:ascii="UD デジタル 教科書体 N" w:eastAsia="UD デジタル 教科書体 N"/>
                <w:szCs w:val="21"/>
              </w:rPr>
            </w:pPr>
            <w:r w:rsidRPr="00385B71">
              <w:rPr>
                <w:rFonts w:ascii="UD デジタル 教科書体 N" w:eastAsia="UD デジタル 教科書体 N" w:hAnsi="HG丸ｺﾞｼｯｸM-PRO" w:cs="HG丸ｺﾞｼｯｸM-PRO" w:hint="eastAsia"/>
                <w:noProof/>
                <w:szCs w:val="21"/>
              </w:rPr>
              <mc:AlternateContent>
                <mc:Choice Requires="wps">
                  <w:drawing>
                    <wp:anchor distT="0" distB="0" distL="114300" distR="114300" simplePos="0" relativeHeight="251673600" behindDoc="0" locked="0" layoutInCell="1" allowOverlap="1" wp14:anchorId="76852A6E" wp14:editId="41D2522D">
                      <wp:simplePos x="0" y="0"/>
                      <wp:positionH relativeFrom="column">
                        <wp:posOffset>2068830</wp:posOffset>
                      </wp:positionH>
                      <wp:positionV relativeFrom="paragraph">
                        <wp:posOffset>-185420</wp:posOffset>
                      </wp:positionV>
                      <wp:extent cx="312420" cy="220980"/>
                      <wp:effectExtent l="0" t="0" r="30480" b="26670"/>
                      <wp:wrapNone/>
                      <wp:docPr id="2118167595" name="直線コネクタ 3"/>
                      <wp:cNvGraphicFramePr/>
                      <a:graphic xmlns:a="http://schemas.openxmlformats.org/drawingml/2006/main">
                        <a:graphicData uri="http://schemas.microsoft.com/office/word/2010/wordprocessingShape">
                          <wps:wsp>
                            <wps:cNvCnPr/>
                            <wps:spPr>
                              <a:xfrm flipH="1">
                                <a:off x="0" y="0"/>
                                <a:ext cx="312420" cy="220980"/>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7EA1DF" id="直線コネクタ 3"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9pt,-14.6pt" to="18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" strokecolor="#156082" strokeweight="1.5pt">
                      <v:stroke joinstyle="miter"/>
                    </v:line>
                  </w:pict>
                </mc:Fallback>
              </mc:AlternateContent>
            </w:r>
            <w:r w:rsidR="00AA360F" w:rsidRPr="00385B71">
              <w:rPr>
                <w:rFonts w:ascii="UD デジタル 教科書体 N" w:eastAsia="UD デジタル 教科書体 N" w:hAnsi="HG丸ｺﾞｼｯｸM-PRO" w:cs="HG丸ｺﾞｼｯｸM-PRO" w:hint="eastAsia"/>
                <w:szCs w:val="21"/>
              </w:rPr>
              <w:t>看護職員が事業所を訪問して</w:t>
            </w:r>
            <w:r w:rsidR="00AA360F" w:rsidRPr="00385B71">
              <w:rPr>
                <w:rFonts w:ascii="UD デジタル 教科書体 N" w:eastAsia="UD デジタル 教科書体 N" w:hAnsi="HG丸ｺﾞｼｯｸM-PRO" w:cs="HG丸ｺﾞｼｯｸM-PRO" w:hint="eastAsia"/>
                <w:szCs w:val="21"/>
                <w:u w:val="single"/>
              </w:rPr>
              <w:t>利用者</w:t>
            </w:r>
            <w:r w:rsidR="00AA360F" w:rsidRPr="00385B71">
              <w:rPr>
                <w:rFonts w:ascii="UD デジタル 教科書体 N" w:eastAsia="UD デジタル 教科書体 N" w:hAnsi="HG丸ｺﾞｼｯｸM-PRO" w:cs="HG丸ｺﾞｼｯｸM-PRO" w:hint="eastAsia"/>
                <w:szCs w:val="21"/>
              </w:rPr>
              <w:t xml:space="preserve">（上限 8 人）に対して看護を行った場合（2 時間以上） </w:t>
            </w:r>
          </w:p>
        </w:tc>
      </w:tr>
      <w:tr w:rsidR="00AA360F" w:rsidRPr="00385B71" w14:paraId="6652221F" w14:textId="77777777" w:rsidTr="00FF5C60">
        <w:trPr>
          <w:trHeight w:val="1437"/>
        </w:trPr>
        <w:tc>
          <w:tcPr>
            <w:tcW w:w="2264" w:type="dxa"/>
            <w:tcBorders>
              <w:top w:val="single" w:sz="4" w:space="0" w:color="000000"/>
              <w:left w:val="single" w:sz="4" w:space="0" w:color="000000"/>
              <w:bottom w:val="single" w:sz="4" w:space="0" w:color="000000"/>
              <w:right w:val="single" w:sz="4" w:space="0" w:color="000000"/>
            </w:tcBorders>
          </w:tcPr>
          <w:p w14:paraId="734912C1" w14:textId="77777777" w:rsidR="00AA360F" w:rsidRPr="00385B71" w:rsidRDefault="00AA360F">
            <w:pPr>
              <w:spacing w:line="259" w:lineRule="auto"/>
              <w:jc w:val="both"/>
              <w:rPr>
                <w:rFonts w:ascii="BIZ UDゴシック" w:eastAsia="BIZ UDゴシック" w:hAnsi="BIZ UDゴシック"/>
                <w:szCs w:val="21"/>
              </w:rPr>
            </w:pPr>
            <w:r w:rsidRPr="00385B71">
              <w:rPr>
                <w:rFonts w:ascii="BIZ UDゴシック" w:eastAsia="BIZ UDゴシック" w:hAnsi="BIZ UDゴシック" w:cs="HG丸ｺﾞｼｯｸM-PRO"/>
                <w:szCs w:val="21"/>
              </w:rPr>
              <w:t xml:space="preserve">医療連携体制加算(Ⅳ) </w:t>
            </w:r>
          </w:p>
        </w:tc>
        <w:tc>
          <w:tcPr>
            <w:tcW w:w="8087" w:type="dxa"/>
            <w:gridSpan w:val="2"/>
            <w:tcBorders>
              <w:top w:val="single" w:sz="4" w:space="0" w:color="000000"/>
              <w:left w:val="single" w:sz="4" w:space="0" w:color="000000"/>
              <w:bottom w:val="single" w:sz="4" w:space="0" w:color="000000"/>
              <w:right w:val="single" w:sz="4" w:space="0" w:color="000000"/>
            </w:tcBorders>
          </w:tcPr>
          <w:p w14:paraId="20686DFB" w14:textId="77777777" w:rsidR="00FF5C60" w:rsidRPr="00385B71" w:rsidRDefault="00AA360F" w:rsidP="00FF5C60">
            <w:pPr>
              <w:ind w:right="132"/>
              <w:rPr>
                <w:rFonts w:ascii="UD デジタル 教科書体 N" w:eastAsia="UD デジタル 教科書体 N" w:hAnsi="HG丸ｺﾞｼｯｸM-PRO" w:cs="HG丸ｺﾞｼｯｸM-PRO"/>
                <w:szCs w:val="21"/>
              </w:rPr>
            </w:pPr>
            <w:r w:rsidRPr="00385B71">
              <w:rPr>
                <w:rFonts w:ascii="UD デジタル 教科書体 N" w:eastAsia="UD デジタル 教科書体 N" w:hAnsi="HG丸ｺﾞｼｯｸM-PRO" w:cs="HG丸ｺﾞｼｯｸM-PRO" w:hint="eastAsia"/>
                <w:szCs w:val="21"/>
              </w:rPr>
              <w:t>看護職員が事業所を訪問して医療的ケアを必要とする利用者に対して看護を行った</w:t>
            </w:r>
          </w:p>
          <w:p w14:paraId="57926434" w14:textId="77777777" w:rsidR="00CA1E35" w:rsidRPr="00385B71" w:rsidRDefault="00AA360F" w:rsidP="00FF5C60">
            <w:pPr>
              <w:ind w:right="132"/>
              <w:rPr>
                <w:rFonts w:ascii="UD デジタル 教科書体 N" w:eastAsia="UD デジタル 教科書体 N" w:hAnsi="HG丸ｺﾞｼｯｸM-PRO" w:cs="HG丸ｺﾞｼｯｸM-PRO"/>
                <w:szCs w:val="21"/>
              </w:rPr>
            </w:pPr>
            <w:r w:rsidRPr="00385B71">
              <w:rPr>
                <w:rFonts w:ascii="UD デジタル 教科書体 N" w:eastAsia="UD デジタル 教科書体 N" w:hAnsi="HG丸ｺﾞｼｯｸM-PRO" w:cs="HG丸ｺﾞｼｯｸM-PRO" w:hint="eastAsia"/>
                <w:szCs w:val="21"/>
              </w:rPr>
              <w:t>場合</w:t>
            </w:r>
            <w:r w:rsidR="00FF5C60" w:rsidRPr="00385B71">
              <w:rPr>
                <w:rFonts w:ascii="UD デジタル 教科書体 N" w:eastAsia="UD デジタル 教科書体 N" w:hAnsi="HG丸ｺﾞｼｯｸM-PRO" w:cs="HG丸ｺﾞｼｯｸM-PRO" w:hint="eastAsia"/>
                <w:szCs w:val="21"/>
              </w:rPr>
              <w:t>、</w:t>
            </w:r>
            <w:r w:rsidRPr="00385B71">
              <w:rPr>
                <w:rFonts w:ascii="UD デジタル 教科書体 N" w:eastAsia="UD デジタル 教科書体 N" w:hAnsi="HG丸ｺﾞｼｯｸM-PRO" w:cs="HG丸ｺﾞｼｯｸM-PRO" w:hint="eastAsia"/>
                <w:szCs w:val="21"/>
              </w:rPr>
              <w:t xml:space="preserve">看護を受けた利用者が    </w:t>
            </w:r>
          </w:p>
          <w:p w14:paraId="133EFEA1" w14:textId="1159DE95" w:rsidR="00AA360F" w:rsidRPr="00385B71" w:rsidRDefault="00AA360F" w:rsidP="00CA1E35">
            <w:pPr>
              <w:ind w:right="132"/>
              <w:rPr>
                <w:rFonts w:ascii="UD デジタル 教科書体 N" w:eastAsia="UD デジタル 教科書体 N"/>
                <w:szCs w:val="21"/>
              </w:rPr>
            </w:pPr>
            <w:r w:rsidRPr="00385B71">
              <w:rPr>
                <w:rFonts w:ascii="UD デジタル 教科書体 N" w:eastAsia="UD デジタル 教科書体 N" w:hAnsi="HG丸ｺﾞｼｯｸM-PRO" w:cs="HG丸ｺﾞｼｯｸM-PRO" w:hint="eastAsia"/>
                <w:szCs w:val="21"/>
              </w:rPr>
              <w:t xml:space="preserve">1 人＝800 単位／日 </w:t>
            </w:r>
            <w:r w:rsidR="00CA1E35" w:rsidRPr="00385B71">
              <w:rPr>
                <w:rFonts w:ascii="UD デジタル 教科書体 N" w:eastAsia="UD デジタル 教科書体 N" w:hAnsi="HG丸ｺﾞｼｯｸM-PRO" w:cs="HG丸ｺﾞｼｯｸM-PRO" w:hint="eastAsia"/>
                <w:szCs w:val="21"/>
              </w:rPr>
              <w:t xml:space="preserve">　　</w:t>
            </w:r>
            <w:r w:rsidRPr="00385B71">
              <w:rPr>
                <w:rFonts w:ascii="UD デジタル 教科書体 N" w:eastAsia="UD デジタル 教科書体 N" w:hAnsi="HG丸ｺﾞｼｯｸM-PRO" w:cs="HG丸ｺﾞｼｯｸM-PRO" w:hint="eastAsia"/>
                <w:szCs w:val="21"/>
              </w:rPr>
              <w:t xml:space="preserve">   2 人＝500 単位／日    </w:t>
            </w:r>
            <w:r w:rsidR="00CA1E35" w:rsidRPr="00385B71">
              <w:rPr>
                <w:rFonts w:ascii="UD デジタル 教科書体 N" w:eastAsia="UD デジタル 教科書体 N" w:hAnsi="HG丸ｺﾞｼｯｸM-PRO" w:cs="HG丸ｺﾞｼｯｸM-PRO" w:hint="eastAsia"/>
                <w:szCs w:val="21"/>
              </w:rPr>
              <w:t xml:space="preserve">　</w:t>
            </w:r>
            <w:r w:rsidRPr="00385B71">
              <w:rPr>
                <w:rFonts w:ascii="UD デジタル 教科書体 N" w:eastAsia="UD デジタル 教科書体 N" w:hAnsi="HG丸ｺﾞｼｯｸM-PRO" w:cs="HG丸ｺﾞｼｯｸM-PRO" w:hint="eastAsia"/>
                <w:szCs w:val="21"/>
              </w:rPr>
              <w:t xml:space="preserve">   3～8 人＝400 単位／日 </w:t>
            </w:r>
          </w:p>
          <w:p w14:paraId="72BB2414" w14:textId="77777777" w:rsidR="00AA360F" w:rsidRPr="00385B71" w:rsidRDefault="00AA360F" w:rsidP="00FF5C60">
            <w:pPr>
              <w:rPr>
                <w:rFonts w:ascii="UD デジタル 教科書体 N" w:eastAsia="UD デジタル 教科書体 N"/>
                <w:szCs w:val="21"/>
              </w:rPr>
            </w:pPr>
            <w:r w:rsidRPr="00385B71">
              <w:rPr>
                <w:rFonts w:ascii="UD デジタル 教科書体 N" w:eastAsia="UD デジタル 教科書体 N" w:hAnsi="HG丸ｺﾞｼｯｸM-PRO" w:cs="HG丸ｺﾞｼｯｸM-PRO" w:hint="eastAsia"/>
                <w:szCs w:val="21"/>
              </w:rPr>
              <w:t xml:space="preserve">８人超になる際は、看護職をもう一人確保すること。 </w:t>
            </w:r>
          </w:p>
          <w:p w14:paraId="1063F8F2" w14:textId="3D7B6FBE" w:rsidR="00AA360F" w:rsidRPr="00385B71" w:rsidRDefault="00AA360F" w:rsidP="00FF5C60">
            <w:pPr>
              <w:pStyle w:val="a9"/>
              <w:numPr>
                <w:ilvl w:val="0"/>
                <w:numId w:val="9"/>
              </w:numPr>
              <w:rPr>
                <w:rFonts w:ascii="UD デジタル 教科書体 N" w:eastAsia="UD デジタル 教科書体 N"/>
                <w:szCs w:val="21"/>
              </w:rPr>
            </w:pPr>
            <w:r w:rsidRPr="00385B71">
              <w:rPr>
                <w:rFonts w:ascii="UD デジタル 教科書体 N" w:eastAsia="UD デジタル 教科書体 N" w:hAnsi="HG丸ｺﾞｼｯｸM-PRO" w:cs="HG丸ｺﾞｼｯｸM-PRO" w:hint="eastAsia"/>
                <w:szCs w:val="21"/>
              </w:rPr>
              <w:t>(Ⅰ) (Ⅱ)</w:t>
            </w:r>
            <w:r w:rsidRPr="00385B71">
              <w:rPr>
                <w:rFonts w:ascii="UD デジタル 教科書体 N" w:eastAsia="UD デジタル 教科書体 N" w:hAnsi="游明朝" w:cs="游明朝" w:hint="eastAsia"/>
                <w:szCs w:val="21"/>
              </w:rPr>
              <w:t xml:space="preserve"> </w:t>
            </w:r>
            <w:r w:rsidRPr="00385B71">
              <w:rPr>
                <w:rFonts w:ascii="UD デジタル 教科書体 N" w:eastAsia="UD デジタル 教科書体 N" w:hAnsi="HG丸ｺﾞｼｯｸM-PRO" w:cs="HG丸ｺﾞｼｯｸM-PRO" w:hint="eastAsia"/>
                <w:szCs w:val="21"/>
              </w:rPr>
              <w:t xml:space="preserve">(Ⅲ)のいずれかを算定している利用者については算定しない。 </w:t>
            </w:r>
          </w:p>
        </w:tc>
      </w:tr>
      <w:tr w:rsidR="00AA360F" w:rsidRPr="00385B71" w14:paraId="25194D76" w14:textId="77777777">
        <w:trPr>
          <w:trHeight w:val="730"/>
        </w:trPr>
        <w:tc>
          <w:tcPr>
            <w:tcW w:w="2264" w:type="dxa"/>
            <w:tcBorders>
              <w:top w:val="single" w:sz="4" w:space="0" w:color="000000"/>
              <w:left w:val="single" w:sz="4" w:space="0" w:color="000000"/>
              <w:bottom w:val="single" w:sz="4" w:space="0" w:color="000000"/>
              <w:right w:val="single" w:sz="4" w:space="0" w:color="000000"/>
            </w:tcBorders>
          </w:tcPr>
          <w:p w14:paraId="77F3E0AA" w14:textId="77777777" w:rsidR="00AA360F" w:rsidRPr="00385B71" w:rsidRDefault="00AA360F">
            <w:pPr>
              <w:spacing w:line="259" w:lineRule="auto"/>
              <w:jc w:val="both"/>
              <w:rPr>
                <w:rFonts w:ascii="BIZ UDゴシック" w:eastAsia="BIZ UDゴシック" w:hAnsi="BIZ UDゴシック"/>
                <w:szCs w:val="21"/>
              </w:rPr>
            </w:pPr>
            <w:r w:rsidRPr="00385B71">
              <w:rPr>
                <w:rFonts w:ascii="BIZ UDゴシック" w:eastAsia="BIZ UDゴシック" w:hAnsi="BIZ UDゴシック" w:cs="HG丸ｺﾞｼｯｸM-PRO"/>
                <w:szCs w:val="21"/>
              </w:rPr>
              <w:t xml:space="preserve">医療連携体制加算(Ⅴ) </w:t>
            </w:r>
          </w:p>
        </w:tc>
        <w:tc>
          <w:tcPr>
            <w:tcW w:w="1419" w:type="dxa"/>
            <w:tcBorders>
              <w:top w:val="single" w:sz="4" w:space="0" w:color="000000"/>
              <w:left w:val="single" w:sz="4" w:space="0" w:color="000000"/>
              <w:bottom w:val="single" w:sz="4" w:space="0" w:color="000000"/>
              <w:right w:val="single" w:sz="4" w:space="0" w:color="000000"/>
            </w:tcBorders>
          </w:tcPr>
          <w:p w14:paraId="61FEDF0E" w14:textId="77777777" w:rsidR="00AA360F" w:rsidRPr="00385B71" w:rsidRDefault="00AA360F">
            <w:pPr>
              <w:spacing w:line="259" w:lineRule="auto"/>
              <w:jc w:val="both"/>
              <w:rPr>
                <w:rFonts w:ascii="UD デジタル 教科書体 N" w:eastAsia="UD デジタル 教科書体 N"/>
                <w:szCs w:val="21"/>
              </w:rPr>
            </w:pPr>
            <w:r w:rsidRPr="00385B71">
              <w:rPr>
                <w:rFonts w:ascii="UD デジタル 教科書体 N" w:eastAsia="UD デジタル 教科書体 N" w:hAnsi="HG丸ｺﾞｼｯｸM-PRO" w:cs="HG丸ｺﾞｼｯｸM-PRO" w:hint="eastAsia"/>
                <w:szCs w:val="21"/>
              </w:rPr>
              <w:t xml:space="preserve">500 単位/日 </w:t>
            </w:r>
          </w:p>
        </w:tc>
        <w:tc>
          <w:tcPr>
            <w:tcW w:w="6668" w:type="dxa"/>
            <w:tcBorders>
              <w:top w:val="single" w:sz="4" w:space="0" w:color="000000"/>
              <w:left w:val="single" w:sz="4" w:space="0" w:color="000000"/>
              <w:bottom w:val="single" w:sz="4" w:space="0" w:color="000000"/>
              <w:right w:val="single" w:sz="4" w:space="0" w:color="000000"/>
            </w:tcBorders>
          </w:tcPr>
          <w:p w14:paraId="09BFFB53" w14:textId="77777777" w:rsidR="00AA360F" w:rsidRPr="00385B71" w:rsidRDefault="00AA360F">
            <w:pPr>
              <w:spacing w:line="259" w:lineRule="auto"/>
              <w:rPr>
                <w:rFonts w:ascii="UD デジタル 教科書体 N" w:eastAsia="UD デジタル 教科書体 N"/>
                <w:szCs w:val="21"/>
              </w:rPr>
            </w:pPr>
            <w:r w:rsidRPr="00385B71">
              <w:rPr>
                <w:rFonts w:ascii="UD デジタル 教科書体 N" w:eastAsia="UD デジタル 教科書体 N" w:hAnsi="HG丸ｺﾞｼｯｸM-PRO" w:cs="HG丸ｺﾞｼｯｸM-PRO" w:hint="eastAsia"/>
                <w:szCs w:val="21"/>
              </w:rPr>
              <w:t xml:space="preserve">看護職員が認定特定行為業務従事者に対し、喀痰吸引等の指導のみを行った場合。 </w:t>
            </w:r>
          </w:p>
        </w:tc>
      </w:tr>
      <w:tr w:rsidR="00AA360F" w:rsidRPr="00385B71" w14:paraId="5559A783" w14:textId="77777777">
        <w:trPr>
          <w:trHeight w:val="732"/>
        </w:trPr>
        <w:tc>
          <w:tcPr>
            <w:tcW w:w="2264" w:type="dxa"/>
            <w:tcBorders>
              <w:top w:val="single" w:sz="4" w:space="0" w:color="000000"/>
              <w:left w:val="single" w:sz="4" w:space="0" w:color="000000"/>
              <w:bottom w:val="single" w:sz="4" w:space="0" w:color="000000"/>
              <w:right w:val="single" w:sz="4" w:space="0" w:color="000000"/>
            </w:tcBorders>
          </w:tcPr>
          <w:p w14:paraId="56BD6515" w14:textId="7C0FADB4" w:rsidR="00AA360F" w:rsidRPr="00385B71" w:rsidRDefault="00AA360F">
            <w:pPr>
              <w:spacing w:line="259" w:lineRule="auto"/>
              <w:jc w:val="both"/>
              <w:rPr>
                <w:rFonts w:ascii="BIZ UDゴシック" w:eastAsia="BIZ UDゴシック" w:hAnsi="BIZ UDゴシック"/>
                <w:szCs w:val="21"/>
              </w:rPr>
            </w:pPr>
            <w:r w:rsidRPr="00385B71">
              <w:rPr>
                <w:rFonts w:ascii="BIZ UDゴシック" w:eastAsia="BIZ UDゴシック" w:hAnsi="BIZ UDゴシック" w:cs="HG丸ｺﾞｼｯｸM-PRO"/>
                <w:szCs w:val="21"/>
              </w:rPr>
              <w:t xml:space="preserve">医療連携体制加算(Ⅵ) </w:t>
            </w:r>
          </w:p>
        </w:tc>
        <w:tc>
          <w:tcPr>
            <w:tcW w:w="1419" w:type="dxa"/>
            <w:tcBorders>
              <w:top w:val="single" w:sz="4" w:space="0" w:color="000000"/>
              <w:left w:val="single" w:sz="4" w:space="0" w:color="000000"/>
              <w:bottom w:val="single" w:sz="4" w:space="0" w:color="000000"/>
              <w:right w:val="single" w:sz="4" w:space="0" w:color="000000"/>
            </w:tcBorders>
          </w:tcPr>
          <w:p w14:paraId="3ADBBFD4" w14:textId="77777777" w:rsidR="00AA360F" w:rsidRPr="00385B71" w:rsidRDefault="00AA360F">
            <w:pPr>
              <w:spacing w:line="259" w:lineRule="auto"/>
              <w:jc w:val="both"/>
              <w:rPr>
                <w:rFonts w:ascii="UD デジタル 教科書体 N" w:eastAsia="UD デジタル 教科書体 N"/>
                <w:szCs w:val="21"/>
              </w:rPr>
            </w:pPr>
            <w:r w:rsidRPr="00385B71">
              <w:rPr>
                <w:rFonts w:ascii="UD デジタル 教科書体 N" w:eastAsia="UD デジタル 教科書体 N" w:hAnsi="HG丸ｺﾞｼｯｸM-PRO" w:cs="HG丸ｺﾞｼｯｸM-PRO" w:hint="eastAsia"/>
                <w:szCs w:val="21"/>
              </w:rPr>
              <w:t xml:space="preserve">100 単位/日 </w:t>
            </w:r>
          </w:p>
        </w:tc>
        <w:tc>
          <w:tcPr>
            <w:tcW w:w="6668" w:type="dxa"/>
            <w:tcBorders>
              <w:top w:val="single" w:sz="4" w:space="0" w:color="000000"/>
              <w:left w:val="single" w:sz="4" w:space="0" w:color="000000"/>
              <w:bottom w:val="single" w:sz="4" w:space="0" w:color="000000"/>
              <w:right w:val="single" w:sz="4" w:space="0" w:color="000000"/>
            </w:tcBorders>
          </w:tcPr>
          <w:p w14:paraId="1B5B02C2" w14:textId="77777777" w:rsidR="00AA360F" w:rsidRPr="00385B71" w:rsidRDefault="00AA360F" w:rsidP="000805D4">
            <w:pPr>
              <w:spacing w:line="259" w:lineRule="auto"/>
              <w:rPr>
                <w:rFonts w:ascii="UD デジタル 教科書体 N" w:eastAsia="UD デジタル 教科書体 N"/>
                <w:szCs w:val="21"/>
              </w:rPr>
            </w:pPr>
            <w:r w:rsidRPr="00385B71">
              <w:rPr>
                <w:rFonts w:ascii="UD デジタル 教科書体 N" w:eastAsia="UD デジタル 教科書体 N" w:hAnsi="HG丸ｺﾞｼｯｸM-PRO" w:cs="HG丸ｺﾞｼｯｸM-PRO" w:hint="eastAsia"/>
                <w:szCs w:val="21"/>
              </w:rPr>
              <w:t xml:space="preserve">認定特定行為業務従事者が、喀痰吸引等を実施した場合。 </w:t>
            </w:r>
          </w:p>
          <w:p w14:paraId="0D857EAF" w14:textId="6F42E3A3" w:rsidR="00AA360F" w:rsidRPr="00385B71" w:rsidRDefault="00AA360F" w:rsidP="000805D4">
            <w:pPr>
              <w:spacing w:line="259" w:lineRule="auto"/>
              <w:jc w:val="both"/>
              <w:rPr>
                <w:rFonts w:ascii="UD デジタル 教科書体 N" w:eastAsia="UD デジタル 教科書体 N"/>
                <w:szCs w:val="21"/>
              </w:rPr>
            </w:pPr>
            <w:r w:rsidRPr="00385B71">
              <w:rPr>
                <w:rFonts w:ascii="UD デジタル 教科書体 N" w:eastAsia="UD デジタル 教科書体 N" w:hAnsi="HG丸ｺﾞｼｯｸM-PRO" w:cs="HG丸ｺﾞｼｯｸM-PRO" w:hint="eastAsia"/>
                <w:szCs w:val="21"/>
              </w:rPr>
              <w:t>(Ⅰ) (Ⅱ)</w:t>
            </w:r>
            <w:r w:rsidRPr="00385B71">
              <w:rPr>
                <w:rFonts w:ascii="UD デジタル 教科書体 N" w:eastAsia="UD デジタル 教科書体 N" w:hAnsi="游明朝" w:cs="游明朝" w:hint="eastAsia"/>
                <w:szCs w:val="21"/>
              </w:rPr>
              <w:t xml:space="preserve"> </w:t>
            </w:r>
            <w:r w:rsidRPr="00385B71">
              <w:rPr>
                <w:rFonts w:ascii="UD デジタル 教科書体 N" w:eastAsia="UD デジタル 教科書体 N" w:hAnsi="HG丸ｺﾞｼｯｸM-PRO" w:cs="HG丸ｺﾞｼｯｸM-PRO" w:hint="eastAsia"/>
                <w:szCs w:val="21"/>
              </w:rPr>
              <w:t>(Ⅲ)</w:t>
            </w:r>
            <w:r w:rsidRPr="00385B71">
              <w:rPr>
                <w:rFonts w:ascii="UD デジタル 教科書体 N" w:eastAsia="UD デジタル 教科書体 N" w:hAnsi="游明朝" w:cs="游明朝" w:hint="eastAsia"/>
                <w:szCs w:val="21"/>
              </w:rPr>
              <w:t xml:space="preserve"> </w:t>
            </w:r>
            <w:r w:rsidRPr="00385B71">
              <w:rPr>
                <w:rFonts w:ascii="UD デジタル 教科書体 N" w:eastAsia="UD デジタル 教科書体 N" w:hAnsi="HG丸ｺﾞｼｯｸM-PRO" w:cs="HG丸ｺﾞｼｯｸM-PRO" w:hint="eastAsia"/>
                <w:szCs w:val="21"/>
              </w:rPr>
              <w:t xml:space="preserve">(Ⅳ)のいずれかを算定している利用者については算定しない。 </w:t>
            </w:r>
          </w:p>
        </w:tc>
      </w:tr>
    </w:tbl>
    <w:p w14:paraId="6B7C1F4F" w14:textId="7423D3C8" w:rsidR="00AA360F" w:rsidRDefault="000805D4">
      <w:pPr>
        <w:spacing w:after="424" w:line="259" w:lineRule="auto"/>
        <w:rPr>
          <w:rFonts w:ascii="游明朝" w:eastAsia="游明朝" w:hAnsi="游明朝" w:cs="游明朝"/>
        </w:rPr>
      </w:pPr>
      <w:r>
        <w:rPr>
          <w:rFonts w:ascii="游明朝" w:eastAsia="游明朝" w:hAnsi="游明朝" w:cs="游明朝"/>
          <w:noProof/>
        </w:rPr>
        <mc:AlternateContent>
          <mc:Choice Requires="wps">
            <w:drawing>
              <wp:anchor distT="0" distB="0" distL="114300" distR="114300" simplePos="0" relativeHeight="251716608" behindDoc="0" locked="0" layoutInCell="1" allowOverlap="1" wp14:anchorId="48180DC0" wp14:editId="712E05EE">
                <wp:simplePos x="0" y="0"/>
                <wp:positionH relativeFrom="column">
                  <wp:posOffset>-77470</wp:posOffset>
                </wp:positionH>
                <wp:positionV relativeFrom="paragraph">
                  <wp:posOffset>48895</wp:posOffset>
                </wp:positionV>
                <wp:extent cx="6054090" cy="647700"/>
                <wp:effectExtent l="0" t="0" r="22860" b="19050"/>
                <wp:wrapNone/>
                <wp:docPr id="1012458765" name="四角形: 角を丸くする 43"/>
                <wp:cNvGraphicFramePr/>
                <a:graphic xmlns:a="http://schemas.openxmlformats.org/drawingml/2006/main">
                  <a:graphicData uri="http://schemas.microsoft.com/office/word/2010/wordprocessingShape">
                    <wps:wsp>
                      <wps:cNvSpPr/>
                      <wps:spPr>
                        <a:xfrm>
                          <a:off x="0" y="0"/>
                          <a:ext cx="6054090" cy="6477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FFF95DD" w14:textId="77777777" w:rsidR="00CC0574" w:rsidRDefault="00CC0574" w:rsidP="00CC0574">
                            <w:pPr>
                              <w:jc w:val="center"/>
                              <w:rPr>
                                <w:rFonts w:ascii="UD デジタル 教科書体 N" w:eastAsia="UD デジタル 教科書体 N"/>
                                <w:sz w:val="18"/>
                                <w:szCs w:val="18"/>
                              </w:rPr>
                            </w:pPr>
                            <w:r w:rsidRPr="00CC0574">
                              <w:rPr>
                                <w:rFonts w:ascii="UD デジタル 教科書体 N" w:eastAsia="UD デジタル 教科書体 N" w:hint="eastAsia"/>
                                <w:sz w:val="18"/>
                                <w:szCs w:val="18"/>
                              </w:rPr>
                              <w:t>特に就労継続支援の事業所においては、看護師さんによる医療的ケアなどの看護支援があることで</w:t>
                            </w:r>
                          </w:p>
                          <w:p w14:paraId="083A1EFD" w14:textId="0169B610" w:rsidR="00CC0574" w:rsidRDefault="00CC0574" w:rsidP="00CC0574">
                            <w:pPr>
                              <w:jc w:val="center"/>
                              <w:rPr>
                                <w:rFonts w:ascii="UD デジタル 教科書体 N" w:eastAsia="UD デジタル 教科書体 N"/>
                                <w:sz w:val="18"/>
                                <w:szCs w:val="18"/>
                              </w:rPr>
                            </w:pPr>
                            <w:r w:rsidRPr="00CC0574">
                              <w:rPr>
                                <w:rFonts w:ascii="UD デジタル 教科書体 N" w:eastAsia="UD デジタル 教科書体 N" w:hint="eastAsia"/>
                                <w:sz w:val="18"/>
                                <w:szCs w:val="18"/>
                              </w:rPr>
                              <w:t>体調が安定し、</w:t>
                            </w:r>
                            <w:r>
                              <w:rPr>
                                <w:rFonts w:ascii="UD デジタル 教科書体 N" w:eastAsia="UD デジタル 教科書体 N" w:hint="eastAsia"/>
                                <w:sz w:val="18"/>
                                <w:szCs w:val="18"/>
                              </w:rPr>
                              <w:t>作業・業務の</w:t>
                            </w:r>
                            <w:r w:rsidR="00545EFC">
                              <w:rPr>
                                <w:rFonts w:ascii="UD デジタル 教科書体 N" w:eastAsia="UD デジタル 教科書体 N" w:hint="eastAsia"/>
                                <w:sz w:val="18"/>
                                <w:szCs w:val="18"/>
                              </w:rPr>
                              <w:t>意欲の向上、安定した</w:t>
                            </w:r>
                            <w:r>
                              <w:rPr>
                                <w:rFonts w:ascii="UD デジタル 教科書体 N" w:eastAsia="UD デジタル 教科書体 N" w:hint="eastAsia"/>
                                <w:sz w:val="18"/>
                                <w:szCs w:val="18"/>
                              </w:rPr>
                              <w:t>通所の継続</w:t>
                            </w:r>
                            <w:r w:rsidRPr="00CC0574">
                              <w:rPr>
                                <w:rFonts w:ascii="UD デジタル 教科書体 N" w:eastAsia="UD デジタル 教科書体 N" w:hint="eastAsia"/>
                                <w:sz w:val="18"/>
                                <w:szCs w:val="18"/>
                              </w:rPr>
                              <w:t>が</w:t>
                            </w:r>
                            <w:r w:rsidR="00BB07AD">
                              <w:rPr>
                                <w:rFonts w:ascii="UD デジタル 教科書体 N" w:eastAsia="UD デジタル 教科書体 N" w:hint="eastAsia"/>
                                <w:sz w:val="18"/>
                                <w:szCs w:val="18"/>
                              </w:rPr>
                              <w:t>可能になり</w:t>
                            </w:r>
                            <w:r>
                              <w:rPr>
                                <w:rFonts w:ascii="UD デジタル 教科書体 N" w:eastAsia="UD デジタル 教科書体 N" w:hint="eastAsia"/>
                                <w:sz w:val="18"/>
                                <w:szCs w:val="18"/>
                              </w:rPr>
                              <w:t>、</w:t>
                            </w:r>
                            <w:r w:rsidRPr="00CC0574">
                              <w:rPr>
                                <w:rFonts w:ascii="UD デジタル 教科書体 N" w:eastAsia="UD デジタル 教科書体 N" w:hint="eastAsia"/>
                                <w:sz w:val="18"/>
                                <w:szCs w:val="18"/>
                              </w:rPr>
                              <w:t>工賃の向上にもつなが</w:t>
                            </w:r>
                            <w:r>
                              <w:rPr>
                                <w:rFonts w:ascii="UD デジタル 教科書体 N" w:eastAsia="UD デジタル 教科書体 N" w:hint="eastAsia"/>
                                <w:sz w:val="18"/>
                                <w:szCs w:val="18"/>
                              </w:rPr>
                              <w:t>ります。</w:t>
                            </w:r>
                          </w:p>
                          <w:p w14:paraId="6966D21E" w14:textId="0C21D020" w:rsidR="00CC0574" w:rsidRPr="00CC0574" w:rsidRDefault="00CC0574" w:rsidP="00CC0574">
                            <w:pPr>
                              <w:jc w:val="center"/>
                              <w:rPr>
                                <w:rFonts w:ascii="UD デジタル 教科書体 N" w:eastAsia="UD デジタル 教科書体 N"/>
                                <w:sz w:val="18"/>
                                <w:szCs w:val="18"/>
                              </w:rPr>
                            </w:pPr>
                            <w:r>
                              <w:rPr>
                                <w:rFonts w:ascii="UD デジタル 教科書体 N" w:eastAsia="UD デジタル 教科書体 N" w:hint="eastAsia"/>
                                <w:sz w:val="18"/>
                                <w:szCs w:val="18"/>
                              </w:rPr>
                              <w:t>平均工賃月額の増額は報酬の区分の引き上げにもつながるので事業所全体の利益にもつながると考えられます。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180DC0" id="四角形: 角を丸くする 43" o:spid="_x0000_s1036" style="position:absolute;margin-left:-6.1pt;margin-top:3.85pt;width:476.7pt;height:5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" fillcolor="white [3201]" strokecolor="#156082 [3204]" strokeweight="1.5pt">
                <v:stroke joinstyle="miter"/>
                <v:textbox>
                  <w:txbxContent>
                    <w:p w14:paraId="1FFF95DD" w14:textId="77777777" w:rsidR="00CC0574" w:rsidRDefault="00CC0574" w:rsidP="00CC0574">
                      <w:pPr>
                        <w:jc w:val="center"/>
                        <w:rPr>
                          <w:rFonts w:ascii="UD デジタル 教科書体 N" w:eastAsia="UD デジタル 教科書体 N"/>
                          <w:sz w:val="18"/>
                          <w:szCs w:val="18"/>
                        </w:rPr>
                      </w:pPr>
                      <w:r w:rsidRPr="00CC0574">
                        <w:rPr>
                          <w:rFonts w:ascii="UD デジタル 教科書体 N" w:eastAsia="UD デジタル 教科書体 N" w:hint="eastAsia"/>
                          <w:sz w:val="18"/>
                          <w:szCs w:val="18"/>
                        </w:rPr>
                        <w:t>特に就労継続支援の事業所においては、看護師さんによる医療的ケアなどの看護支援があることで</w:t>
                      </w:r>
                    </w:p>
                    <w:p w14:paraId="083A1EFD" w14:textId="0169B610" w:rsidR="00CC0574" w:rsidRDefault="00CC0574" w:rsidP="00CC0574">
                      <w:pPr>
                        <w:jc w:val="center"/>
                        <w:rPr>
                          <w:rFonts w:ascii="UD デジタル 教科書体 N" w:eastAsia="UD デジタル 教科書体 N"/>
                          <w:sz w:val="18"/>
                          <w:szCs w:val="18"/>
                        </w:rPr>
                      </w:pPr>
                      <w:r w:rsidRPr="00CC0574">
                        <w:rPr>
                          <w:rFonts w:ascii="UD デジタル 教科書体 N" w:eastAsia="UD デジタル 教科書体 N" w:hint="eastAsia"/>
                          <w:sz w:val="18"/>
                          <w:szCs w:val="18"/>
                        </w:rPr>
                        <w:t>体調が安定し、</w:t>
                      </w:r>
                      <w:r>
                        <w:rPr>
                          <w:rFonts w:ascii="UD デジタル 教科書体 N" w:eastAsia="UD デジタル 教科書体 N" w:hint="eastAsia"/>
                          <w:sz w:val="18"/>
                          <w:szCs w:val="18"/>
                        </w:rPr>
                        <w:t>作業・業務の</w:t>
                      </w:r>
                      <w:r w:rsidR="00545EFC">
                        <w:rPr>
                          <w:rFonts w:ascii="UD デジタル 教科書体 N" w:eastAsia="UD デジタル 教科書体 N" w:hint="eastAsia"/>
                          <w:sz w:val="18"/>
                          <w:szCs w:val="18"/>
                        </w:rPr>
                        <w:t>意欲の向上、安定した</w:t>
                      </w:r>
                      <w:r>
                        <w:rPr>
                          <w:rFonts w:ascii="UD デジタル 教科書体 N" w:eastAsia="UD デジタル 教科書体 N" w:hint="eastAsia"/>
                          <w:sz w:val="18"/>
                          <w:szCs w:val="18"/>
                        </w:rPr>
                        <w:t>通所の継続</w:t>
                      </w:r>
                      <w:r w:rsidRPr="00CC0574">
                        <w:rPr>
                          <w:rFonts w:ascii="UD デジタル 教科書体 N" w:eastAsia="UD デジタル 教科書体 N" w:hint="eastAsia"/>
                          <w:sz w:val="18"/>
                          <w:szCs w:val="18"/>
                        </w:rPr>
                        <w:t>が</w:t>
                      </w:r>
                      <w:r w:rsidR="00BB07AD">
                        <w:rPr>
                          <w:rFonts w:ascii="UD デジタル 教科書体 N" w:eastAsia="UD デジタル 教科書体 N" w:hint="eastAsia"/>
                          <w:sz w:val="18"/>
                          <w:szCs w:val="18"/>
                        </w:rPr>
                        <w:t>可能になり</w:t>
                      </w:r>
                      <w:r>
                        <w:rPr>
                          <w:rFonts w:ascii="UD デジタル 教科書体 N" w:eastAsia="UD デジタル 教科書体 N" w:hint="eastAsia"/>
                          <w:sz w:val="18"/>
                          <w:szCs w:val="18"/>
                        </w:rPr>
                        <w:t>、</w:t>
                      </w:r>
                      <w:r w:rsidRPr="00CC0574">
                        <w:rPr>
                          <w:rFonts w:ascii="UD デジタル 教科書体 N" w:eastAsia="UD デジタル 教科書体 N" w:hint="eastAsia"/>
                          <w:sz w:val="18"/>
                          <w:szCs w:val="18"/>
                        </w:rPr>
                        <w:t>工賃の向上にもつなが</w:t>
                      </w:r>
                      <w:r>
                        <w:rPr>
                          <w:rFonts w:ascii="UD デジタル 教科書体 N" w:eastAsia="UD デジタル 教科書体 N" w:hint="eastAsia"/>
                          <w:sz w:val="18"/>
                          <w:szCs w:val="18"/>
                        </w:rPr>
                        <w:t>ります。</w:t>
                      </w:r>
                    </w:p>
                    <w:p w14:paraId="6966D21E" w14:textId="0C21D020" w:rsidR="00CC0574" w:rsidRPr="00CC0574" w:rsidRDefault="00CC0574" w:rsidP="00CC0574">
                      <w:pPr>
                        <w:jc w:val="center"/>
                        <w:rPr>
                          <w:rFonts w:ascii="UD デジタル 教科書体 N" w:eastAsia="UD デジタル 教科書体 N"/>
                          <w:sz w:val="18"/>
                          <w:szCs w:val="18"/>
                        </w:rPr>
                      </w:pPr>
                      <w:r>
                        <w:rPr>
                          <w:rFonts w:ascii="UD デジタル 教科書体 N" w:eastAsia="UD デジタル 教科書体 N" w:hint="eastAsia"/>
                          <w:sz w:val="18"/>
                          <w:szCs w:val="18"/>
                        </w:rPr>
                        <w:t>平均工賃月額の増額は報酬の区分の引き上げにもつながるので事業所全体の利益にもつながると考えられます。</w:t>
                      </w:r>
                    </w:p>
                  </w:txbxContent>
                </v:textbox>
              </v:roundrect>
            </w:pict>
          </mc:Fallback>
        </mc:AlternateContent>
      </w:r>
      <w:r w:rsidR="00CC0574" w:rsidRPr="00CA1E35">
        <w:rPr>
          <w:rFonts w:ascii="BIZ UDゴシック" w:eastAsia="BIZ UDゴシック" w:hAnsi="BIZ UDゴシック" w:cs="Calibri"/>
          <w:noProof/>
          <w:sz w:val="22"/>
        </w:rPr>
        <mc:AlternateContent>
          <mc:Choice Requires="wpg">
            <w:drawing>
              <wp:anchor distT="0" distB="0" distL="114300" distR="114300" simplePos="0" relativeHeight="251674624" behindDoc="1" locked="0" layoutInCell="1" allowOverlap="1" wp14:anchorId="14AB9610" wp14:editId="06B841D7">
                <wp:simplePos x="0" y="0"/>
                <wp:positionH relativeFrom="margin">
                  <wp:posOffset>13970</wp:posOffset>
                </wp:positionH>
                <wp:positionV relativeFrom="margin">
                  <wp:posOffset>9307195</wp:posOffset>
                </wp:positionV>
                <wp:extent cx="6645910" cy="707390"/>
                <wp:effectExtent l="0" t="0" r="2540" b="0"/>
                <wp:wrapNone/>
                <wp:docPr id="23012" name="Group 23012"/>
                <wp:cNvGraphicFramePr/>
                <a:graphic xmlns:a="http://schemas.openxmlformats.org/drawingml/2006/main">
                  <a:graphicData uri="http://schemas.microsoft.com/office/word/2010/wordprocessingGroup">
                    <wpg:wgp>
                      <wpg:cNvGrpSpPr/>
                      <wpg:grpSpPr>
                        <a:xfrm>
                          <a:off x="0" y="0"/>
                          <a:ext cx="6645910" cy="707390"/>
                          <a:chOff x="0" y="0"/>
                          <a:chExt cx="6645910" cy="707390"/>
                        </a:xfrm>
                      </wpg:grpSpPr>
                      <wps:wsp>
                        <wps:cNvPr id="683" name="Shape 683"/>
                        <wps:cNvSpPr/>
                        <wps:spPr>
                          <a:xfrm>
                            <a:off x="0" y="614045"/>
                            <a:ext cx="5962650" cy="0"/>
                          </a:xfrm>
                          <a:custGeom>
                            <a:avLst/>
                            <a:gdLst/>
                            <a:ahLst/>
                            <a:cxnLst/>
                            <a:rect l="0" t="0" r="0" b="0"/>
                            <a:pathLst>
                              <a:path w="5962650">
                                <a:moveTo>
                                  <a:pt x="0" y="0"/>
                                </a:moveTo>
                                <a:lnTo>
                                  <a:pt x="5962650" y="0"/>
                                </a:lnTo>
                              </a:path>
                            </a:pathLst>
                          </a:custGeom>
                          <a:ln w="19050" cap="flat">
                            <a:solidFill>
                              <a:schemeClr val="tx2">
                                <a:lumMod val="75000"/>
                                <a:lumOff val="25000"/>
                              </a:schemeClr>
                            </a:solidFill>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939" name="Picture 939"/>
                          <pic:cNvPicPr/>
                        </pic:nvPicPr>
                        <pic:blipFill>
                          <a:blip r:embed="rId25">
                            <a:duotone>
                              <a:schemeClr val="accent4">
                                <a:shade val="45000"/>
                                <a:satMod val="135000"/>
                              </a:schemeClr>
                              <a:prstClr val="white"/>
                            </a:duotone>
                          </a:blip>
                          <a:stretch>
                            <a:fillRect/>
                          </a:stretch>
                        </pic:blipFill>
                        <pic:spPr>
                          <a:xfrm>
                            <a:off x="5938520" y="0"/>
                            <a:ext cx="707390" cy="707390"/>
                          </a:xfrm>
                          <a:prstGeom prst="rect">
                            <a:avLst/>
                          </a:prstGeom>
                          <a:ln>
                            <a:noFill/>
                          </a:ln>
                        </pic:spPr>
                      </pic:pic>
                    </wpg:wgp>
                  </a:graphicData>
                </a:graphic>
              </wp:anchor>
            </w:drawing>
          </mc:Choice>
          <mc:Fallback>
            <w:pict>
              <v:group w14:anchorId="691E9458" id="Group 23012" o:spid="_x0000_s1026" style="position:absolute;margin-left:1.1pt;margin-top:732.85pt;width:523.3pt;height:55.7pt;z-index:-251641856;mso-position-horizontal-relative:margin;mso-position-vertical-relative:margin" coordsize="66459,70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">
                <v:shape id="Shape 683" o:spid="_x0000_s1027" style="position:absolute;top:6140;width:59626;height:0;visibility:visible;mso-wrap-style:square;v-text-anchor:top" coordsize="5962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" path="m,l5962650,e" filled="f" strokecolor="#215e99 [2431]" strokeweight="1.5pt">
                  <v:stroke miterlimit="83231f" joinstyle="miter"/>
                  <v:path arrowok="t" textboxrect="0,0,596265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9" o:spid="_x0000_s1028" type="#_x0000_t75" style="position:absolute;left:59385;width:7074;height:7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">
                  <v:imagedata r:id="rId26" o:title="" recolortarget="#06465e [1447]"/>
                </v:shape>
                <w10:wrap anchorx="margin" anchory="margin"/>
              </v:group>
            </w:pict>
          </mc:Fallback>
        </mc:AlternateContent>
      </w:r>
      <w:r w:rsidR="00AA360F">
        <w:rPr>
          <w:rFonts w:ascii="游明朝" w:eastAsia="游明朝" w:hAnsi="游明朝" w:cs="游明朝"/>
        </w:rPr>
        <w:t xml:space="preserve"> </w:t>
      </w:r>
    </w:p>
    <w:p w14:paraId="13CA07EC" w14:textId="2C36114B" w:rsidR="00AA360F" w:rsidRDefault="00AA360F">
      <w:pPr>
        <w:spacing w:line="259" w:lineRule="auto"/>
        <w:ind w:left="-3"/>
      </w:pPr>
      <w:r>
        <w:rPr>
          <w:rFonts w:ascii="UD デジタル 教科書体 N" w:eastAsia="UD デジタル 教科書体 N" w:hAnsi="UD デジタル 教科書体 N" w:cs="UD デジタル 教科書体 N"/>
          <w:sz w:val="22"/>
        </w:rPr>
        <w:lastRenderedPageBreak/>
        <w:t>◆</w:t>
      </w:r>
      <w:r>
        <w:rPr>
          <w:rFonts w:ascii="Arial" w:eastAsia="Arial" w:hAnsi="Arial" w:cs="Arial"/>
          <w:sz w:val="22"/>
        </w:rPr>
        <w:t xml:space="preserve"> </w:t>
      </w:r>
      <w:r>
        <w:rPr>
          <w:rFonts w:ascii="BIZ UDゴシック" w:eastAsia="BIZ UDゴシック" w:hAnsi="BIZ UDゴシック" w:cs="BIZ UDゴシック"/>
          <w:sz w:val="24"/>
        </w:rPr>
        <w:t>グループホーム（共同生活援助）の場合</w:t>
      </w:r>
      <w:r>
        <w:rPr>
          <w:rFonts w:ascii="UD デジタル 教科書体 N" w:eastAsia="UD デジタル 教科書体 N" w:hAnsi="UD デジタル 教科書体 N" w:cs="UD デジタル 教科書体 N"/>
          <w:sz w:val="22"/>
        </w:rPr>
        <w:t xml:space="preserve"> ◆ </w:t>
      </w:r>
    </w:p>
    <w:tbl>
      <w:tblPr>
        <w:tblStyle w:val="TableGrid"/>
        <w:tblW w:w="10351" w:type="dxa"/>
        <w:tblInd w:w="2" w:type="dxa"/>
        <w:tblCellMar>
          <w:top w:w="78" w:type="dxa"/>
          <w:left w:w="108" w:type="dxa"/>
          <w:right w:w="49" w:type="dxa"/>
        </w:tblCellMar>
        <w:tblLook w:val="04A0" w:firstRow="1" w:lastRow="0" w:firstColumn="1" w:lastColumn="0" w:noHBand="0" w:noVBand="1"/>
      </w:tblPr>
      <w:tblGrid>
        <w:gridCol w:w="2264"/>
        <w:gridCol w:w="1419"/>
        <w:gridCol w:w="6668"/>
      </w:tblGrid>
      <w:tr w:rsidR="00AA360F" w14:paraId="3DA1CCEF" w14:textId="77777777">
        <w:trPr>
          <w:trHeight w:val="370"/>
        </w:trPr>
        <w:tc>
          <w:tcPr>
            <w:tcW w:w="2264" w:type="dxa"/>
            <w:tcBorders>
              <w:top w:val="single" w:sz="4" w:space="0" w:color="000000"/>
              <w:left w:val="single" w:sz="4" w:space="0" w:color="000000"/>
              <w:bottom w:val="single" w:sz="4" w:space="0" w:color="000000"/>
              <w:right w:val="single" w:sz="4" w:space="0" w:color="000000"/>
            </w:tcBorders>
          </w:tcPr>
          <w:p w14:paraId="489EA3B4" w14:textId="77777777" w:rsidR="00AA360F" w:rsidRDefault="00AA360F" w:rsidP="00EC06F0">
            <w:pPr>
              <w:ind w:right="56"/>
              <w:jc w:val="center"/>
            </w:pPr>
            <w:r>
              <w:rPr>
                <w:rFonts w:ascii="BIZ UDゴシック" w:eastAsia="BIZ UDゴシック" w:hAnsi="BIZ UDゴシック" w:cs="BIZ UDゴシック"/>
              </w:rPr>
              <w:t xml:space="preserve">区分 </w:t>
            </w:r>
          </w:p>
        </w:tc>
        <w:tc>
          <w:tcPr>
            <w:tcW w:w="1419" w:type="dxa"/>
            <w:tcBorders>
              <w:top w:val="single" w:sz="4" w:space="0" w:color="000000"/>
              <w:left w:val="single" w:sz="4" w:space="0" w:color="000000"/>
              <w:bottom w:val="single" w:sz="4" w:space="0" w:color="000000"/>
              <w:right w:val="single" w:sz="4" w:space="0" w:color="000000"/>
            </w:tcBorders>
          </w:tcPr>
          <w:p w14:paraId="08FB085C" w14:textId="77777777" w:rsidR="00AA360F" w:rsidRDefault="00AA360F" w:rsidP="00EC06F0">
            <w:pPr>
              <w:ind w:left="74"/>
              <w:jc w:val="both"/>
            </w:pPr>
            <w:r>
              <w:rPr>
                <w:rFonts w:ascii="BIZ UDゴシック" w:eastAsia="BIZ UDゴシック" w:hAnsi="BIZ UDゴシック" w:cs="BIZ UDゴシック"/>
              </w:rPr>
              <w:t xml:space="preserve">加算単位数 </w:t>
            </w:r>
          </w:p>
        </w:tc>
        <w:tc>
          <w:tcPr>
            <w:tcW w:w="6668" w:type="dxa"/>
            <w:tcBorders>
              <w:top w:val="single" w:sz="4" w:space="0" w:color="000000"/>
              <w:left w:val="single" w:sz="4" w:space="0" w:color="000000"/>
              <w:bottom w:val="single" w:sz="4" w:space="0" w:color="000000"/>
              <w:right w:val="single" w:sz="4" w:space="0" w:color="000000"/>
            </w:tcBorders>
          </w:tcPr>
          <w:p w14:paraId="217C6E57" w14:textId="77777777" w:rsidR="00AA360F" w:rsidRDefault="00AA360F" w:rsidP="00EC06F0">
            <w:pPr>
              <w:ind w:right="57"/>
              <w:jc w:val="center"/>
            </w:pPr>
            <w:r>
              <w:rPr>
                <w:rFonts w:ascii="BIZ UDゴシック" w:eastAsia="BIZ UDゴシック" w:hAnsi="BIZ UDゴシック" w:cs="BIZ UDゴシック"/>
              </w:rPr>
              <w:t xml:space="preserve">加算要件 </w:t>
            </w:r>
          </w:p>
        </w:tc>
      </w:tr>
      <w:tr w:rsidR="00AA360F" w14:paraId="54474B26" w14:textId="77777777" w:rsidTr="000E38DF">
        <w:trPr>
          <w:trHeight w:val="730"/>
        </w:trPr>
        <w:tc>
          <w:tcPr>
            <w:tcW w:w="2264" w:type="dxa"/>
            <w:tcBorders>
              <w:top w:val="single" w:sz="4" w:space="0" w:color="000000"/>
              <w:left w:val="single" w:sz="4" w:space="0" w:color="000000"/>
              <w:bottom w:val="single" w:sz="4" w:space="0" w:color="000000"/>
              <w:right w:val="single" w:sz="4" w:space="0" w:color="000000"/>
            </w:tcBorders>
          </w:tcPr>
          <w:p w14:paraId="033FB1B0" w14:textId="77777777" w:rsidR="00AA360F" w:rsidRPr="00FB1EB2" w:rsidRDefault="00AA360F" w:rsidP="00EC06F0">
            <w:pPr>
              <w:jc w:val="both"/>
              <w:rPr>
                <w:rFonts w:ascii="BIZ UDゴシック" w:eastAsia="BIZ UDゴシック" w:hAnsi="BIZ UDゴシック"/>
                <w:szCs w:val="21"/>
              </w:rPr>
            </w:pPr>
            <w:r w:rsidRPr="00FB1EB2">
              <w:rPr>
                <w:rFonts w:ascii="BIZ UDゴシック" w:eastAsia="BIZ UDゴシック" w:hAnsi="BIZ UDゴシック" w:cs="HG丸ｺﾞｼｯｸM-PRO"/>
                <w:szCs w:val="21"/>
              </w:rPr>
              <w:t xml:space="preserve">医療連携体制加算(Ⅰ) </w:t>
            </w:r>
          </w:p>
        </w:tc>
        <w:tc>
          <w:tcPr>
            <w:tcW w:w="1419" w:type="dxa"/>
            <w:tcBorders>
              <w:top w:val="single" w:sz="4" w:space="0" w:color="000000"/>
              <w:left w:val="single" w:sz="4" w:space="0" w:color="000000"/>
              <w:bottom w:val="single" w:sz="4" w:space="0" w:color="000000"/>
              <w:right w:val="single" w:sz="4" w:space="0" w:color="000000"/>
            </w:tcBorders>
          </w:tcPr>
          <w:p w14:paraId="3D905DA4" w14:textId="77777777" w:rsidR="00AA360F" w:rsidRPr="00FB1EB2" w:rsidRDefault="00AA360F" w:rsidP="00EC06F0">
            <w:pPr>
              <w:rPr>
                <w:rFonts w:ascii="UD デジタル 教科書体 N" w:eastAsia="UD デジタル 教科書体 N"/>
                <w:szCs w:val="21"/>
              </w:rPr>
            </w:pPr>
            <w:r w:rsidRPr="00FB1EB2">
              <w:rPr>
                <w:rFonts w:ascii="UD デジタル 教科書体 N" w:eastAsia="UD デジタル 教科書体 N" w:hAnsi="HG丸ｺﾞｼｯｸM-PRO" w:cs="HG丸ｺﾞｼｯｸM-PRO" w:hint="eastAsia"/>
                <w:szCs w:val="21"/>
              </w:rPr>
              <w:t xml:space="preserve">32 単位/日 </w:t>
            </w:r>
          </w:p>
        </w:tc>
        <w:tc>
          <w:tcPr>
            <w:tcW w:w="6668" w:type="dxa"/>
            <w:tcBorders>
              <w:top w:val="single" w:sz="4" w:space="0" w:color="000000"/>
              <w:left w:val="single" w:sz="4" w:space="0" w:color="000000"/>
              <w:bottom w:val="single" w:sz="4" w:space="0" w:color="000000"/>
              <w:right w:val="single" w:sz="4" w:space="0" w:color="000000"/>
            </w:tcBorders>
            <w:vAlign w:val="center"/>
          </w:tcPr>
          <w:p w14:paraId="666538F7" w14:textId="77777777" w:rsidR="00AA360F" w:rsidRPr="00FB1EB2" w:rsidRDefault="00AA360F" w:rsidP="000E38DF">
            <w:pPr>
              <w:jc w:val="both"/>
              <w:rPr>
                <w:rFonts w:ascii="UD デジタル 教科書体 N" w:eastAsia="UD デジタル 教科書体 N"/>
                <w:szCs w:val="21"/>
              </w:rPr>
            </w:pPr>
            <w:r w:rsidRPr="00FB1EB2">
              <w:rPr>
                <w:rFonts w:ascii="UD デジタル 教科書体 N" w:eastAsia="UD デジタル 教科書体 N" w:hAnsi="HG丸ｺﾞｼｯｸM-PRO" w:cs="HG丸ｺﾞｼｯｸM-PRO" w:hint="eastAsia"/>
                <w:szCs w:val="21"/>
              </w:rPr>
              <w:t xml:space="preserve">看護職員が事業所を訪問して利用者（上限 8 人）に対して看護を行った場合（1 時間未満） </w:t>
            </w:r>
          </w:p>
        </w:tc>
      </w:tr>
      <w:tr w:rsidR="00AA360F" w14:paraId="3537132A" w14:textId="77777777" w:rsidTr="000E38DF">
        <w:trPr>
          <w:trHeight w:val="730"/>
        </w:trPr>
        <w:tc>
          <w:tcPr>
            <w:tcW w:w="2264" w:type="dxa"/>
            <w:tcBorders>
              <w:top w:val="single" w:sz="4" w:space="0" w:color="000000"/>
              <w:left w:val="single" w:sz="4" w:space="0" w:color="000000"/>
              <w:bottom w:val="single" w:sz="4" w:space="0" w:color="000000"/>
              <w:right w:val="single" w:sz="4" w:space="0" w:color="000000"/>
            </w:tcBorders>
          </w:tcPr>
          <w:p w14:paraId="4E1ACE77" w14:textId="77777777" w:rsidR="00AA360F" w:rsidRPr="00FB1EB2" w:rsidRDefault="00AA360F" w:rsidP="00EC06F0">
            <w:pPr>
              <w:jc w:val="both"/>
              <w:rPr>
                <w:rFonts w:ascii="BIZ UDゴシック" w:eastAsia="BIZ UDゴシック" w:hAnsi="BIZ UDゴシック"/>
                <w:szCs w:val="21"/>
              </w:rPr>
            </w:pPr>
            <w:r w:rsidRPr="00FB1EB2">
              <w:rPr>
                <w:rFonts w:ascii="BIZ UDゴシック" w:eastAsia="BIZ UDゴシック" w:hAnsi="BIZ UDゴシック" w:cs="HG丸ｺﾞｼｯｸM-PRO"/>
                <w:szCs w:val="21"/>
              </w:rPr>
              <w:t xml:space="preserve">医療連携体制加算(Ⅱ) </w:t>
            </w:r>
          </w:p>
        </w:tc>
        <w:tc>
          <w:tcPr>
            <w:tcW w:w="1419" w:type="dxa"/>
            <w:tcBorders>
              <w:top w:val="single" w:sz="4" w:space="0" w:color="000000"/>
              <w:left w:val="single" w:sz="4" w:space="0" w:color="000000"/>
              <w:bottom w:val="single" w:sz="4" w:space="0" w:color="000000"/>
              <w:right w:val="single" w:sz="4" w:space="0" w:color="000000"/>
            </w:tcBorders>
          </w:tcPr>
          <w:p w14:paraId="756F8704" w14:textId="77777777" w:rsidR="00AA360F" w:rsidRPr="00FB1EB2" w:rsidRDefault="00AA360F" w:rsidP="00EC06F0">
            <w:pPr>
              <w:rPr>
                <w:rFonts w:ascii="UD デジタル 教科書体 N" w:eastAsia="UD デジタル 教科書体 N"/>
                <w:szCs w:val="21"/>
              </w:rPr>
            </w:pPr>
            <w:r w:rsidRPr="00FB1EB2">
              <w:rPr>
                <w:rFonts w:ascii="UD デジタル 教科書体 N" w:eastAsia="UD デジタル 教科書体 N" w:hAnsi="HG丸ｺﾞｼｯｸM-PRO" w:cs="HG丸ｺﾞｼｯｸM-PRO" w:hint="eastAsia"/>
                <w:szCs w:val="21"/>
              </w:rPr>
              <w:t xml:space="preserve">63 単位/日 </w:t>
            </w:r>
          </w:p>
        </w:tc>
        <w:tc>
          <w:tcPr>
            <w:tcW w:w="6668" w:type="dxa"/>
            <w:tcBorders>
              <w:top w:val="single" w:sz="4" w:space="0" w:color="000000"/>
              <w:left w:val="single" w:sz="4" w:space="0" w:color="000000"/>
              <w:bottom w:val="single" w:sz="4" w:space="0" w:color="000000"/>
              <w:right w:val="single" w:sz="4" w:space="0" w:color="000000"/>
            </w:tcBorders>
            <w:vAlign w:val="center"/>
          </w:tcPr>
          <w:p w14:paraId="529B91D9" w14:textId="77777777" w:rsidR="00AA360F" w:rsidRPr="00FB1EB2" w:rsidRDefault="00AA360F" w:rsidP="000E38DF">
            <w:pPr>
              <w:jc w:val="both"/>
              <w:rPr>
                <w:rFonts w:ascii="UD デジタル 教科書体 N" w:eastAsia="UD デジタル 教科書体 N"/>
                <w:szCs w:val="21"/>
              </w:rPr>
            </w:pPr>
            <w:r w:rsidRPr="00FB1EB2">
              <w:rPr>
                <w:rFonts w:ascii="UD デジタル 教科書体 N" w:eastAsia="UD デジタル 教科書体 N" w:hAnsi="HG丸ｺﾞｼｯｸM-PRO" w:cs="HG丸ｺﾞｼｯｸM-PRO" w:hint="eastAsia"/>
                <w:szCs w:val="21"/>
              </w:rPr>
              <w:t xml:space="preserve">看護職員が事業所を訪問して利用者（上限 8 人）に対して看護を行った場合（1 時間以上 2 時間未満） </w:t>
            </w:r>
          </w:p>
        </w:tc>
      </w:tr>
      <w:tr w:rsidR="00AA360F" w14:paraId="3A4B2B05" w14:textId="77777777" w:rsidTr="000E38DF">
        <w:trPr>
          <w:trHeight w:val="732"/>
        </w:trPr>
        <w:tc>
          <w:tcPr>
            <w:tcW w:w="2264" w:type="dxa"/>
            <w:tcBorders>
              <w:top w:val="single" w:sz="4" w:space="0" w:color="000000"/>
              <w:left w:val="single" w:sz="4" w:space="0" w:color="000000"/>
              <w:bottom w:val="single" w:sz="4" w:space="0" w:color="000000"/>
              <w:right w:val="single" w:sz="4" w:space="0" w:color="000000"/>
            </w:tcBorders>
          </w:tcPr>
          <w:p w14:paraId="1CE70A3A" w14:textId="77777777" w:rsidR="00AA360F" w:rsidRPr="00FB1EB2" w:rsidRDefault="00AA360F" w:rsidP="00EC06F0">
            <w:pPr>
              <w:jc w:val="both"/>
              <w:rPr>
                <w:rFonts w:ascii="BIZ UDゴシック" w:eastAsia="BIZ UDゴシック" w:hAnsi="BIZ UDゴシック"/>
                <w:szCs w:val="21"/>
              </w:rPr>
            </w:pPr>
            <w:r w:rsidRPr="00FB1EB2">
              <w:rPr>
                <w:rFonts w:ascii="BIZ UDゴシック" w:eastAsia="BIZ UDゴシック" w:hAnsi="BIZ UDゴシック" w:cs="HG丸ｺﾞｼｯｸM-PRO"/>
                <w:szCs w:val="21"/>
              </w:rPr>
              <w:t xml:space="preserve">医療連携体制加算(Ⅲ) </w:t>
            </w:r>
          </w:p>
        </w:tc>
        <w:tc>
          <w:tcPr>
            <w:tcW w:w="1419" w:type="dxa"/>
            <w:tcBorders>
              <w:top w:val="single" w:sz="4" w:space="0" w:color="000000"/>
              <w:left w:val="single" w:sz="4" w:space="0" w:color="000000"/>
              <w:bottom w:val="single" w:sz="4" w:space="0" w:color="000000"/>
              <w:right w:val="single" w:sz="4" w:space="0" w:color="000000"/>
            </w:tcBorders>
          </w:tcPr>
          <w:p w14:paraId="66800FFC" w14:textId="77777777" w:rsidR="00AA360F" w:rsidRPr="00FB1EB2" w:rsidRDefault="00AA360F" w:rsidP="00EC06F0">
            <w:pPr>
              <w:jc w:val="both"/>
              <w:rPr>
                <w:rFonts w:ascii="UD デジタル 教科書体 N" w:eastAsia="UD デジタル 教科書体 N"/>
                <w:szCs w:val="21"/>
              </w:rPr>
            </w:pPr>
            <w:r w:rsidRPr="00FB1EB2">
              <w:rPr>
                <w:rFonts w:ascii="UD デジタル 教科書体 N" w:eastAsia="UD デジタル 教科書体 N" w:hAnsi="HG丸ｺﾞｼｯｸM-PRO" w:cs="HG丸ｺﾞｼｯｸM-PRO" w:hint="eastAsia"/>
                <w:szCs w:val="21"/>
              </w:rPr>
              <w:t xml:space="preserve">125 単位/日 </w:t>
            </w:r>
          </w:p>
        </w:tc>
        <w:tc>
          <w:tcPr>
            <w:tcW w:w="6668" w:type="dxa"/>
            <w:tcBorders>
              <w:top w:val="single" w:sz="4" w:space="0" w:color="000000"/>
              <w:left w:val="single" w:sz="4" w:space="0" w:color="000000"/>
              <w:bottom w:val="single" w:sz="4" w:space="0" w:color="000000"/>
              <w:right w:val="single" w:sz="4" w:space="0" w:color="000000"/>
            </w:tcBorders>
            <w:vAlign w:val="center"/>
          </w:tcPr>
          <w:p w14:paraId="59F22A3C" w14:textId="77777777" w:rsidR="00AA360F" w:rsidRPr="00FB1EB2" w:rsidRDefault="00AA360F" w:rsidP="000E38DF">
            <w:pPr>
              <w:jc w:val="both"/>
              <w:rPr>
                <w:rFonts w:ascii="UD デジタル 教科書体 N" w:eastAsia="UD デジタル 教科書体 N"/>
                <w:szCs w:val="21"/>
              </w:rPr>
            </w:pPr>
            <w:r w:rsidRPr="00FB1EB2">
              <w:rPr>
                <w:rFonts w:ascii="UD デジタル 教科書体 N" w:eastAsia="UD デジタル 教科書体 N" w:hAnsi="HG丸ｺﾞｼｯｸM-PRO" w:cs="HG丸ｺﾞｼｯｸM-PRO" w:hint="eastAsia"/>
                <w:szCs w:val="21"/>
              </w:rPr>
              <w:t xml:space="preserve">看護職員が事業所を訪問して利用者（上限 8 人）に対して看護を行った場合（2 時間以上） </w:t>
            </w:r>
          </w:p>
        </w:tc>
      </w:tr>
      <w:tr w:rsidR="00AA360F" w14:paraId="56737117" w14:textId="77777777" w:rsidTr="000E38DF">
        <w:trPr>
          <w:trHeight w:val="1134"/>
        </w:trPr>
        <w:tc>
          <w:tcPr>
            <w:tcW w:w="2264" w:type="dxa"/>
            <w:tcBorders>
              <w:top w:val="single" w:sz="4" w:space="0" w:color="000000"/>
              <w:left w:val="single" w:sz="4" w:space="0" w:color="000000"/>
              <w:bottom w:val="single" w:sz="4" w:space="0" w:color="000000"/>
              <w:right w:val="single" w:sz="4" w:space="0" w:color="000000"/>
            </w:tcBorders>
          </w:tcPr>
          <w:p w14:paraId="70BE35E1" w14:textId="77777777" w:rsidR="00AA360F" w:rsidRPr="00FB1EB2" w:rsidRDefault="00AA360F" w:rsidP="00EC06F0">
            <w:pPr>
              <w:jc w:val="both"/>
              <w:rPr>
                <w:rFonts w:ascii="BIZ UDゴシック" w:eastAsia="BIZ UDゴシック" w:hAnsi="BIZ UDゴシック"/>
                <w:szCs w:val="21"/>
              </w:rPr>
            </w:pPr>
            <w:r w:rsidRPr="00FB1EB2">
              <w:rPr>
                <w:rFonts w:ascii="BIZ UDゴシック" w:eastAsia="BIZ UDゴシック" w:hAnsi="BIZ UDゴシック" w:cs="HG丸ｺﾞｼｯｸM-PRO"/>
                <w:szCs w:val="21"/>
              </w:rPr>
              <w:t xml:space="preserve">医療連携体制加算(Ⅳ) </w:t>
            </w:r>
          </w:p>
        </w:tc>
        <w:tc>
          <w:tcPr>
            <w:tcW w:w="8087" w:type="dxa"/>
            <w:gridSpan w:val="2"/>
            <w:tcBorders>
              <w:top w:val="single" w:sz="4" w:space="0" w:color="000000"/>
              <w:left w:val="single" w:sz="4" w:space="0" w:color="000000"/>
              <w:bottom w:val="single" w:sz="4" w:space="0" w:color="000000"/>
              <w:right w:val="single" w:sz="4" w:space="0" w:color="000000"/>
            </w:tcBorders>
            <w:vAlign w:val="center"/>
          </w:tcPr>
          <w:p w14:paraId="4C25FB7D" w14:textId="62115C36" w:rsidR="00AA360F" w:rsidRPr="00FB1EB2" w:rsidRDefault="00AA360F" w:rsidP="000E38DF">
            <w:pPr>
              <w:spacing w:after="10"/>
              <w:ind w:right="132"/>
              <w:jc w:val="both"/>
              <w:rPr>
                <w:rFonts w:ascii="UD デジタル 教科書体 N" w:eastAsia="UD デジタル 教科書体 N"/>
                <w:szCs w:val="21"/>
              </w:rPr>
            </w:pPr>
            <w:r w:rsidRPr="00FB1EB2">
              <w:rPr>
                <w:rFonts w:ascii="UD デジタル 教科書体 N" w:eastAsia="UD デジタル 教科書体 N" w:hAnsi="HG丸ｺﾞｼｯｸM-PRO" w:cs="HG丸ｺﾞｼｯｸM-PRO" w:hint="eastAsia"/>
                <w:szCs w:val="21"/>
              </w:rPr>
              <w:t>看護職員が事業所を訪問して医療的ケアを必要とする利用者に対して看護を行った場合看護を受けた利用者が    1 人＝</w:t>
            </w:r>
            <w:r w:rsidR="000B53FD" w:rsidRPr="00FB1EB2">
              <w:rPr>
                <w:rFonts w:ascii="UD デジタル 教科書体 N" w:eastAsia="UD デジタル 教科書体 N" w:hAnsi="HG丸ｺﾞｼｯｸM-PRO" w:cs="HG丸ｺﾞｼｯｸM-PRO" w:hint="eastAsia"/>
                <w:szCs w:val="21"/>
              </w:rPr>
              <w:t>960</w:t>
            </w:r>
            <w:r w:rsidRPr="00FB1EB2">
              <w:rPr>
                <w:rFonts w:ascii="UD デジタル 教科書体 N" w:eastAsia="UD デジタル 教科書体 N" w:hAnsi="HG丸ｺﾞｼｯｸM-PRO" w:cs="HG丸ｺﾞｼｯｸM-PRO" w:hint="eastAsia"/>
                <w:szCs w:val="21"/>
              </w:rPr>
              <w:t xml:space="preserve"> 単位／日        2 人＝</w:t>
            </w:r>
            <w:r w:rsidR="000B53FD" w:rsidRPr="00FB1EB2">
              <w:rPr>
                <w:rFonts w:ascii="UD デジタル 教科書体 N" w:eastAsia="UD デジタル 教科書体 N" w:hAnsi="HG丸ｺﾞｼｯｸM-PRO" w:cs="HG丸ｺﾞｼｯｸM-PRO" w:hint="eastAsia"/>
                <w:szCs w:val="21"/>
              </w:rPr>
              <w:t>600</w:t>
            </w:r>
            <w:r w:rsidRPr="00FB1EB2">
              <w:rPr>
                <w:rFonts w:ascii="UD デジタル 教科書体 N" w:eastAsia="UD デジタル 教科書体 N" w:hAnsi="HG丸ｺﾞｼｯｸM-PRO" w:cs="HG丸ｺﾞｼｯｸM-PRO" w:hint="eastAsia"/>
                <w:szCs w:val="21"/>
              </w:rPr>
              <w:t xml:space="preserve"> 単位／日 </w:t>
            </w:r>
          </w:p>
          <w:p w14:paraId="682DC2E6" w14:textId="594FA2BE" w:rsidR="00AA360F" w:rsidRPr="00FB1EB2" w:rsidRDefault="00AA360F" w:rsidP="000E38DF">
            <w:pPr>
              <w:jc w:val="both"/>
              <w:rPr>
                <w:rFonts w:ascii="UD デジタル 教科書体 N" w:eastAsia="UD デジタル 教科書体 N"/>
                <w:szCs w:val="21"/>
              </w:rPr>
            </w:pPr>
            <w:r w:rsidRPr="00FB1EB2">
              <w:rPr>
                <w:rFonts w:ascii="UD デジタル 教科書体 N" w:eastAsia="UD デジタル 教科書体 N" w:hAnsi="HG丸ｺﾞｼｯｸM-PRO" w:cs="HG丸ｺﾞｼｯｸM-PRO" w:hint="eastAsia"/>
                <w:szCs w:val="21"/>
              </w:rPr>
              <w:t xml:space="preserve">           </w:t>
            </w:r>
            <w:r w:rsidR="00EC06F0" w:rsidRPr="00FB1EB2">
              <w:rPr>
                <w:rFonts w:ascii="UD デジタル 教科書体 N" w:eastAsia="UD デジタル 教科書体 N" w:hAnsi="HG丸ｺﾞｼｯｸM-PRO" w:cs="HG丸ｺﾞｼｯｸM-PRO" w:hint="eastAsia"/>
                <w:szCs w:val="21"/>
              </w:rPr>
              <w:t xml:space="preserve">　　　　　　</w:t>
            </w:r>
            <w:r w:rsidRPr="00FB1EB2">
              <w:rPr>
                <w:rFonts w:ascii="UD デジタル 教科書体 N" w:eastAsia="UD デジタル 教科書体 N" w:hAnsi="HG丸ｺﾞｼｯｸM-PRO" w:cs="HG丸ｺﾞｼｯｸM-PRO" w:hint="eastAsia"/>
                <w:szCs w:val="21"/>
              </w:rPr>
              <w:t xml:space="preserve"> 3～8 人＝</w:t>
            </w:r>
            <w:r w:rsidR="000B53FD" w:rsidRPr="00FB1EB2">
              <w:rPr>
                <w:rFonts w:ascii="UD デジタル 教科書体 N" w:eastAsia="UD デジタル 教科書体 N" w:hAnsi="HG丸ｺﾞｼｯｸM-PRO" w:cs="HG丸ｺﾞｼｯｸM-PRO" w:hint="eastAsia"/>
                <w:szCs w:val="21"/>
              </w:rPr>
              <w:t>480</w:t>
            </w:r>
            <w:r w:rsidRPr="00FB1EB2">
              <w:rPr>
                <w:rFonts w:ascii="UD デジタル 教科書体 N" w:eastAsia="UD デジタル 教科書体 N" w:hAnsi="HG丸ｺﾞｼｯｸM-PRO" w:cs="HG丸ｺﾞｼｯｸM-PRO" w:hint="eastAsia"/>
                <w:szCs w:val="21"/>
              </w:rPr>
              <w:t xml:space="preserve"> 単位／日 </w:t>
            </w:r>
          </w:p>
          <w:p w14:paraId="3E9ADF40" w14:textId="7A9244B2" w:rsidR="00AA360F" w:rsidRPr="00FB1EB2" w:rsidRDefault="000E38DF" w:rsidP="00FB1EB2">
            <w:pPr>
              <w:jc w:val="both"/>
              <w:rPr>
                <w:rFonts w:ascii="UD デジタル 教科書体 N" w:eastAsia="UD デジタル 教科書体 N"/>
                <w:szCs w:val="21"/>
              </w:rPr>
            </w:pPr>
            <w:r w:rsidRPr="00FB1EB2">
              <w:rPr>
                <w:rFonts w:ascii="UD デジタル 教科書体 N" w:eastAsia="UD デジタル 教科書体 N" w:hAnsi="HG丸ｺﾞｼｯｸM-PRO" w:cs="HG丸ｺﾞｼｯｸM-PRO" w:hint="eastAsia"/>
                <w:szCs w:val="21"/>
              </w:rPr>
              <w:t>対象の利用者が</w:t>
            </w:r>
            <w:r w:rsidR="00AA360F" w:rsidRPr="00FB1EB2">
              <w:rPr>
                <w:rFonts w:ascii="UD デジタル 教科書体 N" w:eastAsia="UD デジタル 教科書体 N" w:hAnsi="HG丸ｺﾞｼｯｸM-PRO" w:cs="HG丸ｺﾞｼｯｸM-PRO" w:hint="eastAsia"/>
                <w:szCs w:val="21"/>
              </w:rPr>
              <w:t xml:space="preserve">８人以上になる際は、看護職をもう一人確保すること。 </w:t>
            </w:r>
          </w:p>
        </w:tc>
      </w:tr>
      <w:tr w:rsidR="00AA360F" w14:paraId="5589AFB7" w14:textId="77777777" w:rsidTr="000E38DF">
        <w:trPr>
          <w:trHeight w:val="730"/>
        </w:trPr>
        <w:tc>
          <w:tcPr>
            <w:tcW w:w="2264" w:type="dxa"/>
            <w:tcBorders>
              <w:top w:val="single" w:sz="4" w:space="0" w:color="000000"/>
              <w:left w:val="single" w:sz="4" w:space="0" w:color="000000"/>
              <w:bottom w:val="single" w:sz="4" w:space="0" w:color="000000"/>
              <w:right w:val="single" w:sz="4" w:space="0" w:color="000000"/>
            </w:tcBorders>
          </w:tcPr>
          <w:p w14:paraId="25C66D34" w14:textId="77777777" w:rsidR="00AA360F" w:rsidRPr="00FB1EB2" w:rsidRDefault="00AA360F" w:rsidP="00EC06F0">
            <w:pPr>
              <w:jc w:val="both"/>
              <w:rPr>
                <w:rFonts w:ascii="BIZ UDゴシック" w:eastAsia="BIZ UDゴシック" w:hAnsi="BIZ UDゴシック"/>
                <w:szCs w:val="21"/>
              </w:rPr>
            </w:pPr>
            <w:r w:rsidRPr="00FB1EB2">
              <w:rPr>
                <w:rFonts w:ascii="BIZ UDゴシック" w:eastAsia="BIZ UDゴシック" w:hAnsi="BIZ UDゴシック" w:cs="HG丸ｺﾞｼｯｸM-PRO"/>
                <w:szCs w:val="21"/>
              </w:rPr>
              <w:t xml:space="preserve">医療連携体制加算(Ⅴ) </w:t>
            </w:r>
          </w:p>
        </w:tc>
        <w:tc>
          <w:tcPr>
            <w:tcW w:w="1419" w:type="dxa"/>
            <w:tcBorders>
              <w:top w:val="single" w:sz="4" w:space="0" w:color="000000"/>
              <w:left w:val="single" w:sz="4" w:space="0" w:color="000000"/>
              <w:bottom w:val="single" w:sz="4" w:space="0" w:color="000000"/>
              <w:right w:val="single" w:sz="4" w:space="0" w:color="000000"/>
            </w:tcBorders>
          </w:tcPr>
          <w:p w14:paraId="4858224E" w14:textId="77777777" w:rsidR="00AA360F" w:rsidRPr="00FB1EB2" w:rsidRDefault="00AA360F" w:rsidP="00EC06F0">
            <w:pPr>
              <w:jc w:val="both"/>
              <w:rPr>
                <w:rFonts w:ascii="UD デジタル 教科書体 N" w:eastAsia="UD デジタル 教科書体 N"/>
                <w:szCs w:val="21"/>
              </w:rPr>
            </w:pPr>
            <w:r w:rsidRPr="00FB1EB2">
              <w:rPr>
                <w:rFonts w:ascii="UD デジタル 教科書体 N" w:eastAsia="UD デジタル 教科書体 N" w:hAnsi="HG丸ｺﾞｼｯｸM-PRO" w:cs="HG丸ｺﾞｼｯｸM-PRO" w:hint="eastAsia"/>
                <w:szCs w:val="21"/>
              </w:rPr>
              <w:t xml:space="preserve">500 単位/日 </w:t>
            </w:r>
          </w:p>
        </w:tc>
        <w:tc>
          <w:tcPr>
            <w:tcW w:w="6668" w:type="dxa"/>
            <w:tcBorders>
              <w:top w:val="single" w:sz="4" w:space="0" w:color="000000"/>
              <w:left w:val="single" w:sz="4" w:space="0" w:color="000000"/>
              <w:bottom w:val="single" w:sz="4" w:space="0" w:color="000000"/>
              <w:right w:val="single" w:sz="4" w:space="0" w:color="000000"/>
            </w:tcBorders>
            <w:vAlign w:val="center"/>
          </w:tcPr>
          <w:p w14:paraId="7828EFF0" w14:textId="77777777" w:rsidR="00AA360F" w:rsidRPr="00FB1EB2" w:rsidRDefault="00AA360F" w:rsidP="000E38DF">
            <w:pPr>
              <w:jc w:val="both"/>
              <w:rPr>
                <w:rFonts w:ascii="UD デジタル 教科書体 N" w:eastAsia="UD デジタル 教科書体 N"/>
                <w:szCs w:val="21"/>
              </w:rPr>
            </w:pPr>
            <w:r w:rsidRPr="00FB1EB2">
              <w:rPr>
                <w:rFonts w:ascii="UD デジタル 教科書体 N" w:eastAsia="UD デジタル 教科書体 N" w:hAnsi="HG丸ｺﾞｼｯｸM-PRO" w:cs="HG丸ｺﾞｼｯｸM-PRO" w:hint="eastAsia"/>
                <w:szCs w:val="21"/>
              </w:rPr>
              <w:t xml:space="preserve">看護職員が認定特定行為業務従事者に対し、喀痰吸引等の指導のみを行った場合。 </w:t>
            </w:r>
          </w:p>
        </w:tc>
      </w:tr>
      <w:tr w:rsidR="00AA360F" w14:paraId="1061972F" w14:textId="77777777" w:rsidTr="000E38DF">
        <w:trPr>
          <w:trHeight w:val="370"/>
        </w:trPr>
        <w:tc>
          <w:tcPr>
            <w:tcW w:w="2264" w:type="dxa"/>
            <w:tcBorders>
              <w:top w:val="single" w:sz="4" w:space="0" w:color="000000"/>
              <w:left w:val="single" w:sz="4" w:space="0" w:color="000000"/>
              <w:bottom w:val="single" w:sz="4" w:space="0" w:color="000000"/>
              <w:right w:val="single" w:sz="4" w:space="0" w:color="000000"/>
            </w:tcBorders>
          </w:tcPr>
          <w:p w14:paraId="1E26DE1E" w14:textId="77777777" w:rsidR="00AA360F" w:rsidRPr="00FB1EB2" w:rsidRDefault="00AA360F" w:rsidP="00EC06F0">
            <w:pPr>
              <w:jc w:val="both"/>
              <w:rPr>
                <w:rFonts w:ascii="BIZ UDゴシック" w:eastAsia="BIZ UDゴシック" w:hAnsi="BIZ UDゴシック"/>
                <w:szCs w:val="21"/>
              </w:rPr>
            </w:pPr>
            <w:r w:rsidRPr="00FB1EB2">
              <w:rPr>
                <w:rFonts w:ascii="BIZ UDゴシック" w:eastAsia="BIZ UDゴシック" w:hAnsi="BIZ UDゴシック" w:cs="HG丸ｺﾞｼｯｸM-PRO"/>
                <w:szCs w:val="21"/>
              </w:rPr>
              <w:t xml:space="preserve">医療連携体制加算(Ⅵ) </w:t>
            </w:r>
          </w:p>
        </w:tc>
        <w:tc>
          <w:tcPr>
            <w:tcW w:w="1419" w:type="dxa"/>
            <w:tcBorders>
              <w:top w:val="single" w:sz="4" w:space="0" w:color="000000"/>
              <w:left w:val="single" w:sz="4" w:space="0" w:color="000000"/>
              <w:bottom w:val="single" w:sz="4" w:space="0" w:color="000000"/>
              <w:right w:val="single" w:sz="4" w:space="0" w:color="000000"/>
            </w:tcBorders>
          </w:tcPr>
          <w:p w14:paraId="5423E82F" w14:textId="77777777" w:rsidR="00AA360F" w:rsidRPr="00FB1EB2" w:rsidRDefault="00AA360F" w:rsidP="00EC06F0">
            <w:pPr>
              <w:jc w:val="both"/>
              <w:rPr>
                <w:rFonts w:ascii="UD デジタル 教科書体 N" w:eastAsia="UD デジタル 教科書体 N"/>
                <w:szCs w:val="21"/>
              </w:rPr>
            </w:pPr>
            <w:r w:rsidRPr="00FB1EB2">
              <w:rPr>
                <w:rFonts w:ascii="UD デジタル 教科書体 N" w:eastAsia="UD デジタル 教科書体 N" w:hAnsi="HG丸ｺﾞｼｯｸM-PRO" w:cs="HG丸ｺﾞｼｯｸM-PRO" w:hint="eastAsia"/>
                <w:szCs w:val="21"/>
              </w:rPr>
              <w:t xml:space="preserve">100 単位/日 </w:t>
            </w:r>
          </w:p>
        </w:tc>
        <w:tc>
          <w:tcPr>
            <w:tcW w:w="6668" w:type="dxa"/>
            <w:tcBorders>
              <w:top w:val="single" w:sz="4" w:space="0" w:color="000000"/>
              <w:left w:val="single" w:sz="4" w:space="0" w:color="000000"/>
              <w:bottom w:val="single" w:sz="4" w:space="0" w:color="000000"/>
              <w:right w:val="single" w:sz="4" w:space="0" w:color="000000"/>
            </w:tcBorders>
            <w:vAlign w:val="center"/>
          </w:tcPr>
          <w:p w14:paraId="008F3143" w14:textId="77777777" w:rsidR="00AA360F" w:rsidRPr="00FB1EB2" w:rsidRDefault="00AA360F" w:rsidP="000E38DF">
            <w:pPr>
              <w:jc w:val="both"/>
              <w:rPr>
                <w:rFonts w:ascii="UD デジタル 教科書体 N" w:eastAsia="UD デジタル 教科書体 N"/>
                <w:szCs w:val="21"/>
              </w:rPr>
            </w:pPr>
            <w:r w:rsidRPr="00FB1EB2">
              <w:rPr>
                <w:rFonts w:ascii="UD デジタル 教科書体 N" w:eastAsia="UD デジタル 教科書体 N" w:hAnsi="HG丸ｺﾞｼｯｸM-PRO" w:cs="HG丸ｺﾞｼｯｸM-PRO" w:hint="eastAsia"/>
                <w:szCs w:val="21"/>
              </w:rPr>
              <w:t xml:space="preserve">認定特定行為業務従事者が、喀痰吸引等を実施した場合。 </w:t>
            </w:r>
          </w:p>
        </w:tc>
      </w:tr>
      <w:tr w:rsidR="00AA360F" w14:paraId="7E540889" w14:textId="77777777" w:rsidTr="000E38DF">
        <w:trPr>
          <w:trHeight w:val="730"/>
        </w:trPr>
        <w:tc>
          <w:tcPr>
            <w:tcW w:w="2264" w:type="dxa"/>
            <w:tcBorders>
              <w:top w:val="single" w:sz="4" w:space="0" w:color="000000"/>
              <w:left w:val="single" w:sz="4" w:space="0" w:color="000000"/>
              <w:bottom w:val="single" w:sz="4" w:space="0" w:color="000000"/>
              <w:right w:val="single" w:sz="4" w:space="0" w:color="000000"/>
            </w:tcBorders>
          </w:tcPr>
          <w:p w14:paraId="344488E8" w14:textId="77777777" w:rsidR="000B53FD" w:rsidRPr="00FB1EB2" w:rsidRDefault="00AA360F" w:rsidP="00EC06F0">
            <w:pPr>
              <w:jc w:val="both"/>
              <w:rPr>
                <w:rFonts w:ascii="BIZ UDゴシック" w:eastAsia="BIZ UDゴシック" w:hAnsi="BIZ UDゴシック" w:cs="HG丸ｺﾞｼｯｸM-PRO"/>
                <w:szCs w:val="21"/>
              </w:rPr>
            </w:pPr>
            <w:r w:rsidRPr="00FB1EB2">
              <w:rPr>
                <w:rFonts w:ascii="BIZ UDゴシック" w:eastAsia="BIZ UDゴシック" w:hAnsi="BIZ UDゴシック" w:cs="HG丸ｺﾞｼｯｸM-PRO"/>
                <w:szCs w:val="21"/>
              </w:rPr>
              <w:t>医療連携体制加算(Ⅶ)</w:t>
            </w:r>
          </w:p>
          <w:p w14:paraId="01528F92" w14:textId="77777777" w:rsidR="000E38DF" w:rsidRPr="00FB1EB2" w:rsidRDefault="00AA360F" w:rsidP="00EC06F0">
            <w:pPr>
              <w:jc w:val="both"/>
              <w:rPr>
                <w:rFonts w:ascii="BIZ UDゴシック" w:eastAsia="BIZ UDゴシック" w:hAnsi="BIZ UDゴシック" w:cs="HG丸ｺﾞｼｯｸM-PRO"/>
                <w:szCs w:val="21"/>
              </w:rPr>
            </w:pPr>
            <w:r w:rsidRPr="00FB1EB2">
              <w:rPr>
                <w:rFonts w:ascii="BIZ UDゴシック" w:eastAsia="BIZ UDゴシック" w:hAnsi="BIZ UDゴシック" w:cs="HG丸ｺﾞｼｯｸM-PRO"/>
                <w:szCs w:val="21"/>
              </w:rPr>
              <w:t xml:space="preserve"> </w:t>
            </w:r>
          </w:p>
          <w:p w14:paraId="44F7082E" w14:textId="77777777" w:rsidR="000E38DF" w:rsidRPr="00FB1EB2" w:rsidRDefault="000E38DF" w:rsidP="00EC06F0">
            <w:pPr>
              <w:jc w:val="both"/>
              <w:rPr>
                <w:rFonts w:ascii="BIZ UDゴシック" w:eastAsia="BIZ UDゴシック" w:hAnsi="BIZ UDゴシック" w:cs="HG丸ｺﾞｼｯｸM-PRO"/>
                <w:szCs w:val="21"/>
              </w:rPr>
            </w:pPr>
          </w:p>
          <w:p w14:paraId="26606614" w14:textId="086BB4F9" w:rsidR="000E38DF" w:rsidRPr="00FB1EB2" w:rsidRDefault="00FB1EB2" w:rsidP="00EC06F0">
            <w:pPr>
              <w:jc w:val="both"/>
              <w:rPr>
                <w:rFonts w:ascii="BIZ UDゴシック" w:eastAsia="BIZ UDゴシック" w:hAnsi="BIZ UDゴシック" w:cs="HG丸ｺﾞｼｯｸM-PRO"/>
                <w:sz w:val="18"/>
                <w:szCs w:val="18"/>
              </w:rPr>
            </w:pPr>
            <w:r>
              <w:rPr>
                <w:rFonts w:ascii="BIZ UDゴシック" w:eastAsia="BIZ UDゴシック" w:hAnsi="BIZ UDゴシック" w:cs="HG丸ｺﾞｼｯｸM-PRO" w:hint="eastAsia"/>
                <w:sz w:val="18"/>
                <w:szCs w:val="18"/>
              </w:rPr>
              <w:t>（</w:t>
            </w:r>
            <w:r w:rsidR="000E38DF" w:rsidRPr="00FB1EB2">
              <w:rPr>
                <w:rFonts w:ascii="BIZ UDゴシック" w:eastAsia="BIZ UDゴシック" w:hAnsi="BIZ UDゴシック" w:cs="HG丸ｺﾞｼｯｸM-PRO" w:hint="eastAsia"/>
                <w:sz w:val="18"/>
                <w:szCs w:val="18"/>
              </w:rPr>
              <w:t>グループホームでの</w:t>
            </w:r>
          </w:p>
          <w:p w14:paraId="0AF19043" w14:textId="34EC3E4B" w:rsidR="00AA360F" w:rsidRPr="00FB1EB2" w:rsidRDefault="000E38DF" w:rsidP="00EC06F0">
            <w:pPr>
              <w:jc w:val="both"/>
              <w:rPr>
                <w:rFonts w:ascii="BIZ UDゴシック" w:eastAsia="BIZ UDゴシック" w:hAnsi="BIZ UDゴシック"/>
                <w:szCs w:val="21"/>
              </w:rPr>
            </w:pPr>
            <w:r w:rsidRPr="00FB1EB2">
              <w:rPr>
                <w:rFonts w:ascii="BIZ UDゴシック" w:eastAsia="BIZ UDゴシック" w:hAnsi="BIZ UDゴシック" w:cs="HG丸ｺﾞｼｯｸM-PRO" w:hint="eastAsia"/>
                <w:sz w:val="18"/>
                <w:szCs w:val="18"/>
              </w:rPr>
              <w:t>短期入所の際</w:t>
            </w:r>
            <w:r w:rsidR="00FB1EB2">
              <w:rPr>
                <w:rFonts w:ascii="BIZ UDゴシック" w:eastAsia="BIZ UDゴシック" w:hAnsi="BIZ UDゴシック" w:cs="HG丸ｺﾞｼｯｸM-PRO" w:hint="eastAsia"/>
                <w:sz w:val="18"/>
                <w:szCs w:val="18"/>
              </w:rPr>
              <w:t>に</w:t>
            </w:r>
            <w:r w:rsidRPr="00FB1EB2">
              <w:rPr>
                <w:rFonts w:ascii="BIZ UDゴシック" w:eastAsia="BIZ UDゴシック" w:hAnsi="BIZ UDゴシック" w:cs="HG丸ｺﾞｼｯｸM-PRO" w:hint="eastAsia"/>
                <w:sz w:val="18"/>
                <w:szCs w:val="18"/>
              </w:rPr>
              <w:t>利用可</w:t>
            </w:r>
            <w:r w:rsidR="00FB1EB2">
              <w:rPr>
                <w:rFonts w:ascii="BIZ UDゴシック" w:eastAsia="BIZ UDゴシック" w:hAnsi="BIZ UDゴシック" w:cs="HG丸ｺﾞｼｯｸM-PRO" w:hint="eastAsia"/>
                <w:sz w:val="18"/>
                <w:szCs w:val="18"/>
              </w:rPr>
              <w:t>）</w:t>
            </w:r>
          </w:p>
        </w:tc>
        <w:tc>
          <w:tcPr>
            <w:tcW w:w="1419" w:type="dxa"/>
            <w:tcBorders>
              <w:top w:val="single" w:sz="4" w:space="0" w:color="000000"/>
              <w:left w:val="single" w:sz="4" w:space="0" w:color="000000"/>
              <w:bottom w:val="single" w:sz="4" w:space="0" w:color="000000"/>
              <w:right w:val="single" w:sz="4" w:space="0" w:color="000000"/>
            </w:tcBorders>
          </w:tcPr>
          <w:p w14:paraId="7038236E" w14:textId="77777777" w:rsidR="00AA360F" w:rsidRPr="00FB1EB2" w:rsidRDefault="00AA360F" w:rsidP="00EC06F0">
            <w:pPr>
              <w:rPr>
                <w:rFonts w:ascii="UD デジタル 教科書体 N" w:eastAsia="UD デジタル 教科書体 N"/>
                <w:szCs w:val="21"/>
              </w:rPr>
            </w:pPr>
            <w:r w:rsidRPr="00FB1EB2">
              <w:rPr>
                <w:rFonts w:ascii="UD デジタル 教科書体 N" w:eastAsia="UD デジタル 教科書体 N" w:hAnsi="HG丸ｺﾞｼｯｸM-PRO" w:cs="HG丸ｺﾞｼｯｸM-PRO" w:hint="eastAsia"/>
                <w:szCs w:val="21"/>
              </w:rPr>
              <w:t xml:space="preserve">39 単位/日 </w:t>
            </w:r>
          </w:p>
        </w:tc>
        <w:tc>
          <w:tcPr>
            <w:tcW w:w="6668" w:type="dxa"/>
            <w:tcBorders>
              <w:top w:val="single" w:sz="4" w:space="0" w:color="000000"/>
              <w:left w:val="single" w:sz="4" w:space="0" w:color="000000"/>
              <w:bottom w:val="single" w:sz="4" w:space="0" w:color="000000"/>
              <w:right w:val="single" w:sz="4" w:space="0" w:color="000000"/>
            </w:tcBorders>
            <w:vAlign w:val="center"/>
          </w:tcPr>
          <w:p w14:paraId="6DB39684" w14:textId="77777777" w:rsidR="000B53FD" w:rsidRPr="00FB1EB2" w:rsidRDefault="000B53FD" w:rsidP="000E38DF">
            <w:pPr>
              <w:jc w:val="both"/>
              <w:rPr>
                <w:rFonts w:ascii="UD デジタル 教科書体 N" w:eastAsia="UD デジタル 教科書体 N" w:hAnsi="HG丸ｺﾞｼｯｸM-PRO" w:cs="HG丸ｺﾞｼｯｸM-PRO"/>
                <w:szCs w:val="21"/>
              </w:rPr>
            </w:pPr>
            <w:r w:rsidRPr="00FB1EB2">
              <w:rPr>
                <w:rFonts w:ascii="UD デジタル 教科書体 N" w:eastAsia="UD デジタル 教科書体 N" w:hAnsi="HG丸ｺﾞｼｯｸM-PRO" w:cs="HG丸ｺﾞｼｯｸM-PRO" w:hint="eastAsia"/>
                <w:szCs w:val="21"/>
              </w:rPr>
              <w:t>看護師を1名以上配置する等（准看護師は不可）、</w:t>
            </w:r>
            <w:r w:rsidR="00AA360F" w:rsidRPr="00FB1EB2">
              <w:rPr>
                <w:rFonts w:ascii="UD デジタル 教科書体 N" w:eastAsia="UD デジタル 教科書体 N" w:hAnsi="HG丸ｺﾞｼｯｸM-PRO" w:cs="HG丸ｺﾞｼｯｸM-PRO" w:hint="eastAsia"/>
                <w:szCs w:val="21"/>
              </w:rPr>
              <w:t>日常的な健康管理、医療ニーズへの適切な対応がとれる等の体制を整備している場合</w:t>
            </w:r>
          </w:p>
          <w:p w14:paraId="26704BCA" w14:textId="4760B2DD" w:rsidR="000B53FD" w:rsidRPr="00FB1EB2" w:rsidRDefault="000B53FD" w:rsidP="000E38DF">
            <w:pPr>
              <w:pStyle w:val="a9"/>
              <w:numPr>
                <w:ilvl w:val="0"/>
                <w:numId w:val="9"/>
              </w:numPr>
              <w:jc w:val="both"/>
              <w:rPr>
                <w:rFonts w:ascii="UD デジタル 教科書体 N" w:eastAsia="UD デジタル 教科書体 N"/>
                <w:szCs w:val="21"/>
              </w:rPr>
            </w:pPr>
            <w:r>
              <w:rPr>
                <w:rFonts w:ascii="UD デジタル 教科書体 N" w:eastAsia="UD デジタル 教科書体 N" w:hAnsi="HG丸ｺﾞｼｯｸM-PRO" w:cs="HG丸ｺﾞｼｯｸM-PRO" w:hint="eastAsia"/>
                <w:spacing w:val="1"/>
                <w:w w:val="85"/>
                <w:kern w:val="0"/>
                <w:szCs w:val="21"/>
                <w:fitText w:val="6100" w:id="-423997440"/>
              </w:rPr>
              <w:t>看護師は管理者、サビ管、生活支援員、世話人の兼務でも可（専従</w:t>
            </w:r>
            <w:r w:rsidR="000E38DF">
              <w:rPr>
                <w:rFonts w:ascii="UD デジタル 教科書体 N" w:eastAsia="UD デジタル 教科書体 N" w:hAnsi="HG丸ｺﾞｼｯｸM-PRO" w:cs="HG丸ｺﾞｼｯｸM-PRO" w:hint="eastAsia"/>
                <w:spacing w:val="1"/>
                <w:w w:val="85"/>
                <w:kern w:val="0"/>
                <w:szCs w:val="21"/>
                <w:fitText w:val="6100" w:id="-423997440"/>
              </w:rPr>
              <w:t>が</w:t>
            </w:r>
            <w:r>
              <w:rPr>
                <w:rFonts w:ascii="UD デジタル 教科書体 N" w:eastAsia="UD デジタル 教科書体 N" w:hAnsi="HG丸ｺﾞｼｯｸM-PRO" w:cs="HG丸ｺﾞｼｯｸM-PRO" w:hint="eastAsia"/>
                <w:spacing w:val="1"/>
                <w:w w:val="85"/>
                <w:kern w:val="0"/>
                <w:szCs w:val="21"/>
                <w:fitText w:val="6100" w:id="-423997440"/>
              </w:rPr>
              <w:t>必要</w:t>
            </w:r>
            <w:r>
              <w:rPr>
                <w:rFonts w:ascii="UD デジタル 教科書体 N" w:eastAsia="UD デジタル 教科書体 N" w:hAnsi="HG丸ｺﾞｼｯｸM-PRO" w:cs="HG丸ｺﾞｼｯｸM-PRO" w:hint="eastAsia"/>
                <w:spacing w:val="-9"/>
                <w:w w:val="85"/>
                <w:kern w:val="0"/>
                <w:szCs w:val="21"/>
                <w:fitText w:val="6100" w:id="-423997440"/>
              </w:rPr>
              <w:t>）</w:t>
            </w:r>
          </w:p>
          <w:p w14:paraId="75D307B1" w14:textId="77777777" w:rsidR="000B53FD" w:rsidRPr="00FB1EB2" w:rsidRDefault="000B53FD" w:rsidP="000E38DF">
            <w:pPr>
              <w:pStyle w:val="a9"/>
              <w:numPr>
                <w:ilvl w:val="0"/>
                <w:numId w:val="9"/>
              </w:numPr>
              <w:jc w:val="both"/>
              <w:rPr>
                <w:rFonts w:ascii="UD デジタル 教科書体 N" w:eastAsia="UD デジタル 教科書体 N"/>
                <w:szCs w:val="21"/>
              </w:rPr>
            </w:pPr>
            <w:r w:rsidRPr="00FB1EB2">
              <w:rPr>
                <w:rFonts w:ascii="UD デジタル 教科書体 N" w:eastAsia="UD デジタル 教科書体 N" w:hAnsi="HG丸ｺﾞｼｯｸM-PRO" w:cs="HG丸ｺﾞｼｯｸM-PRO" w:hint="eastAsia"/>
                <w:szCs w:val="21"/>
              </w:rPr>
              <w:t>上記Ⅰ～Ⅵとの併用も可</w:t>
            </w:r>
          </w:p>
          <w:p w14:paraId="0F5E06ED" w14:textId="7C9C9930" w:rsidR="000E38DF" w:rsidRPr="00FB1EB2" w:rsidRDefault="000E38DF" w:rsidP="000E38DF">
            <w:pPr>
              <w:pStyle w:val="a9"/>
              <w:numPr>
                <w:ilvl w:val="0"/>
                <w:numId w:val="9"/>
              </w:numPr>
              <w:jc w:val="both"/>
              <w:rPr>
                <w:rFonts w:ascii="UD デジタル 教科書体 N" w:eastAsia="UD デジタル 教科書体 N"/>
                <w:szCs w:val="21"/>
              </w:rPr>
            </w:pPr>
            <w:r w:rsidRPr="00FB1EB2">
              <w:rPr>
                <w:rFonts w:ascii="UD デジタル 教科書体 N" w:eastAsia="UD デジタル 教科書体 N" w:hint="eastAsia"/>
                <w:szCs w:val="21"/>
              </w:rPr>
              <w:t>24時間連絡体制の確保</w:t>
            </w:r>
          </w:p>
          <w:p w14:paraId="2D81B58D" w14:textId="77777777" w:rsidR="00AA360F" w:rsidRPr="00FB1EB2" w:rsidRDefault="000E38DF" w:rsidP="000E38DF">
            <w:pPr>
              <w:pStyle w:val="a9"/>
              <w:numPr>
                <w:ilvl w:val="0"/>
                <w:numId w:val="9"/>
              </w:numPr>
              <w:jc w:val="both"/>
              <w:rPr>
                <w:rFonts w:ascii="UD デジタル 教科書体 N" w:eastAsia="UD デジタル 教科書体 N"/>
                <w:szCs w:val="21"/>
              </w:rPr>
            </w:pPr>
            <w:r w:rsidRPr="00FB1EB2">
              <w:rPr>
                <w:rFonts w:ascii="UD デジタル 教科書体 N" w:eastAsia="UD デジタル 教科書体 N" w:hint="eastAsia"/>
                <w:szCs w:val="21"/>
              </w:rPr>
              <w:t>「重度化した場合における対応に係る指針」の作成が必要</w:t>
            </w:r>
          </w:p>
          <w:p w14:paraId="34B4274A" w14:textId="5DD34E2A" w:rsidR="000E38DF" w:rsidRPr="00FB1EB2" w:rsidRDefault="000E38DF" w:rsidP="000E38DF">
            <w:pPr>
              <w:pStyle w:val="a9"/>
              <w:numPr>
                <w:ilvl w:val="0"/>
                <w:numId w:val="9"/>
              </w:numPr>
              <w:jc w:val="both"/>
              <w:rPr>
                <w:rFonts w:ascii="UD デジタル 教科書体 N" w:eastAsia="UD デジタル 教科書体 N"/>
                <w:szCs w:val="21"/>
              </w:rPr>
            </w:pPr>
            <w:r w:rsidRPr="00FB1EB2">
              <w:rPr>
                <w:rFonts w:ascii="UD デジタル 教科書体 N" w:eastAsia="UD デジタル 教科書体 N" w:hint="eastAsia"/>
                <w:szCs w:val="21"/>
              </w:rPr>
              <w:t>訪問看護ステーション等との連携も可能</w:t>
            </w:r>
          </w:p>
        </w:tc>
      </w:tr>
    </w:tbl>
    <w:p w14:paraId="78D87AFC" w14:textId="6458A626" w:rsidR="00AA360F" w:rsidRDefault="00AA360F">
      <w:pPr>
        <w:spacing w:line="259" w:lineRule="auto"/>
        <w:ind w:left="26"/>
      </w:pPr>
    </w:p>
    <w:p w14:paraId="3C92F06E" w14:textId="77777777" w:rsidR="00B30CA0" w:rsidRDefault="00B30CA0">
      <w:pPr>
        <w:spacing w:line="259" w:lineRule="auto"/>
        <w:ind w:left="26"/>
      </w:pPr>
    </w:p>
    <w:p w14:paraId="23F30245" w14:textId="6369A62A" w:rsidR="00AA360F" w:rsidRDefault="00AA360F">
      <w:pPr>
        <w:spacing w:line="259" w:lineRule="auto"/>
        <w:ind w:left="-3"/>
      </w:pPr>
      <w:r>
        <w:rPr>
          <w:rFonts w:ascii="UD デジタル 教科書体 N" w:eastAsia="UD デジタル 教科書体 N" w:hAnsi="UD デジタル 教科書体 N" w:cs="UD デジタル 教科書体 N"/>
          <w:sz w:val="22"/>
        </w:rPr>
        <w:t>◆</w:t>
      </w:r>
      <w:r>
        <w:rPr>
          <w:rFonts w:ascii="Arial" w:eastAsia="Arial" w:hAnsi="Arial" w:cs="Arial"/>
          <w:sz w:val="22"/>
        </w:rPr>
        <w:t xml:space="preserve"> </w:t>
      </w:r>
      <w:r>
        <w:rPr>
          <w:rFonts w:ascii="BIZ UDゴシック" w:eastAsia="BIZ UDゴシック" w:hAnsi="BIZ UDゴシック" w:cs="BIZ UDゴシック"/>
          <w:sz w:val="24"/>
        </w:rPr>
        <w:t>福祉型短期入所事業所の場合</w:t>
      </w:r>
      <w:r>
        <w:rPr>
          <w:rFonts w:ascii="UD デジタル 教科書体 N" w:eastAsia="UD デジタル 教科書体 N" w:hAnsi="UD デジタル 教科書体 N" w:cs="UD デジタル 教科書体 N"/>
          <w:sz w:val="22"/>
        </w:rPr>
        <w:t xml:space="preserve"> ◆ </w:t>
      </w:r>
    </w:p>
    <w:tbl>
      <w:tblPr>
        <w:tblStyle w:val="TableGrid"/>
        <w:tblW w:w="10351" w:type="dxa"/>
        <w:tblInd w:w="34" w:type="dxa"/>
        <w:tblCellMar>
          <w:top w:w="81" w:type="dxa"/>
          <w:left w:w="108" w:type="dxa"/>
          <w:right w:w="49" w:type="dxa"/>
        </w:tblCellMar>
        <w:tblLook w:val="04A0" w:firstRow="1" w:lastRow="0" w:firstColumn="1" w:lastColumn="0" w:noHBand="0" w:noVBand="1"/>
      </w:tblPr>
      <w:tblGrid>
        <w:gridCol w:w="2264"/>
        <w:gridCol w:w="1419"/>
        <w:gridCol w:w="6668"/>
      </w:tblGrid>
      <w:tr w:rsidR="00AA360F" w14:paraId="277AE4B7" w14:textId="77777777">
        <w:trPr>
          <w:trHeight w:val="372"/>
        </w:trPr>
        <w:tc>
          <w:tcPr>
            <w:tcW w:w="2264" w:type="dxa"/>
            <w:tcBorders>
              <w:top w:val="single" w:sz="4" w:space="0" w:color="000000"/>
              <w:left w:val="single" w:sz="4" w:space="0" w:color="000000"/>
              <w:bottom w:val="single" w:sz="4" w:space="0" w:color="000000"/>
              <w:right w:val="single" w:sz="4" w:space="0" w:color="000000"/>
            </w:tcBorders>
          </w:tcPr>
          <w:p w14:paraId="3CAADA1F" w14:textId="77777777" w:rsidR="00AA360F" w:rsidRDefault="00AA360F" w:rsidP="00CA1E35">
            <w:pPr>
              <w:ind w:right="56"/>
              <w:jc w:val="center"/>
            </w:pPr>
            <w:r>
              <w:rPr>
                <w:rFonts w:ascii="BIZ UDゴシック" w:eastAsia="BIZ UDゴシック" w:hAnsi="BIZ UDゴシック" w:cs="BIZ UDゴシック"/>
              </w:rPr>
              <w:t>区分</w:t>
            </w:r>
            <w:r>
              <w:rPr>
                <w:rFonts w:ascii="BIZ UDゴシック" w:eastAsia="BIZ UDゴシック" w:hAnsi="BIZ UDゴシック" w:cs="BIZ UDゴシック"/>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017EB4ED" w14:textId="77777777" w:rsidR="00AA360F" w:rsidRDefault="00AA360F" w:rsidP="00CA1E35">
            <w:pPr>
              <w:ind w:left="74"/>
              <w:jc w:val="both"/>
            </w:pPr>
            <w:r>
              <w:rPr>
                <w:rFonts w:ascii="BIZ UDゴシック" w:eastAsia="BIZ UDゴシック" w:hAnsi="BIZ UDゴシック" w:cs="BIZ UDゴシック"/>
              </w:rPr>
              <w:t>加算単位数</w:t>
            </w:r>
            <w:r>
              <w:rPr>
                <w:rFonts w:ascii="BIZ UDゴシック" w:eastAsia="BIZ UDゴシック" w:hAnsi="BIZ UDゴシック" w:cs="BIZ UDゴシック"/>
                <w:sz w:val="20"/>
              </w:rPr>
              <w:t xml:space="preserve"> </w:t>
            </w:r>
          </w:p>
        </w:tc>
        <w:tc>
          <w:tcPr>
            <w:tcW w:w="6668" w:type="dxa"/>
            <w:tcBorders>
              <w:top w:val="single" w:sz="4" w:space="0" w:color="000000"/>
              <w:left w:val="single" w:sz="4" w:space="0" w:color="000000"/>
              <w:bottom w:val="single" w:sz="4" w:space="0" w:color="000000"/>
              <w:right w:val="single" w:sz="4" w:space="0" w:color="000000"/>
            </w:tcBorders>
          </w:tcPr>
          <w:p w14:paraId="74EF9D85" w14:textId="77777777" w:rsidR="00AA360F" w:rsidRDefault="00AA360F" w:rsidP="00CA1E35">
            <w:pPr>
              <w:ind w:right="64"/>
              <w:jc w:val="center"/>
            </w:pPr>
            <w:r>
              <w:rPr>
                <w:rFonts w:ascii="BIZ UDゴシック" w:eastAsia="BIZ UDゴシック" w:hAnsi="BIZ UDゴシック" w:cs="BIZ UDゴシック"/>
                <w:sz w:val="20"/>
              </w:rPr>
              <w:t xml:space="preserve">加算要件 </w:t>
            </w:r>
          </w:p>
        </w:tc>
      </w:tr>
      <w:tr w:rsidR="00AA360F" w14:paraId="7CA3FAE2" w14:textId="77777777">
        <w:trPr>
          <w:trHeight w:val="730"/>
        </w:trPr>
        <w:tc>
          <w:tcPr>
            <w:tcW w:w="2264" w:type="dxa"/>
            <w:tcBorders>
              <w:top w:val="single" w:sz="4" w:space="0" w:color="000000"/>
              <w:left w:val="single" w:sz="4" w:space="0" w:color="000000"/>
              <w:bottom w:val="single" w:sz="4" w:space="0" w:color="000000"/>
              <w:right w:val="single" w:sz="4" w:space="0" w:color="000000"/>
            </w:tcBorders>
          </w:tcPr>
          <w:p w14:paraId="30A506FD" w14:textId="77777777" w:rsidR="00AA360F" w:rsidRPr="00FB1EB2" w:rsidRDefault="00AA360F" w:rsidP="00CA1E35">
            <w:pPr>
              <w:jc w:val="both"/>
              <w:rPr>
                <w:rFonts w:ascii="BIZ UDゴシック" w:eastAsia="BIZ UDゴシック" w:hAnsi="BIZ UDゴシック"/>
                <w:szCs w:val="21"/>
              </w:rPr>
            </w:pPr>
            <w:r w:rsidRPr="00FB1EB2">
              <w:rPr>
                <w:rFonts w:ascii="BIZ UDゴシック" w:eastAsia="BIZ UDゴシック" w:hAnsi="BIZ UDゴシック" w:cs="HG丸ｺﾞｼｯｸM-PRO"/>
                <w:szCs w:val="21"/>
              </w:rPr>
              <w:t xml:space="preserve">医療連携体制加算(Ⅰ) </w:t>
            </w:r>
          </w:p>
        </w:tc>
        <w:tc>
          <w:tcPr>
            <w:tcW w:w="1419" w:type="dxa"/>
            <w:tcBorders>
              <w:top w:val="single" w:sz="4" w:space="0" w:color="000000"/>
              <w:left w:val="single" w:sz="4" w:space="0" w:color="000000"/>
              <w:bottom w:val="single" w:sz="4" w:space="0" w:color="000000"/>
              <w:right w:val="single" w:sz="4" w:space="0" w:color="000000"/>
            </w:tcBorders>
          </w:tcPr>
          <w:p w14:paraId="4609EED4" w14:textId="77777777" w:rsidR="00AA360F" w:rsidRPr="00CA1E35" w:rsidRDefault="00AA360F" w:rsidP="00CA1E35">
            <w:pPr>
              <w:rPr>
                <w:rFonts w:ascii="UD デジタル 教科書体 N" w:eastAsia="UD デジタル 教科書体 N"/>
              </w:rPr>
            </w:pPr>
            <w:r w:rsidRPr="00CA1E35">
              <w:rPr>
                <w:rFonts w:ascii="UD デジタル 教科書体 N" w:eastAsia="UD デジタル 教科書体 N" w:hAnsi="HG丸ｺﾞｼｯｸM-PRO" w:cs="HG丸ｺﾞｼｯｸM-PRO" w:hint="eastAsia"/>
                <w:sz w:val="20"/>
              </w:rPr>
              <w:t xml:space="preserve">32 単位/日 </w:t>
            </w:r>
          </w:p>
        </w:tc>
        <w:tc>
          <w:tcPr>
            <w:tcW w:w="6668" w:type="dxa"/>
            <w:tcBorders>
              <w:top w:val="single" w:sz="4" w:space="0" w:color="000000"/>
              <w:left w:val="single" w:sz="4" w:space="0" w:color="000000"/>
              <w:bottom w:val="single" w:sz="4" w:space="0" w:color="000000"/>
              <w:right w:val="single" w:sz="4" w:space="0" w:color="000000"/>
            </w:tcBorders>
          </w:tcPr>
          <w:p w14:paraId="061C0978" w14:textId="77777777" w:rsidR="00AA360F" w:rsidRPr="00CA1E35" w:rsidRDefault="00AA360F" w:rsidP="00CA1E35">
            <w:pPr>
              <w:rPr>
                <w:rFonts w:ascii="UD デジタル 教科書体 N" w:eastAsia="UD デジタル 教科書体 N"/>
              </w:rPr>
            </w:pPr>
            <w:r w:rsidRPr="00CA1E35">
              <w:rPr>
                <w:rFonts w:ascii="UD デジタル 教科書体 N" w:eastAsia="UD デジタル 教科書体 N" w:hAnsi="HG丸ｺﾞｼｯｸM-PRO" w:cs="HG丸ｺﾞｼｯｸM-PRO" w:hint="eastAsia"/>
                <w:sz w:val="20"/>
              </w:rPr>
              <w:t xml:space="preserve">看護職員が事業所を訪問して利用者（上限 8 人）に対して看護を行った場合（1 時間未満） </w:t>
            </w:r>
          </w:p>
        </w:tc>
      </w:tr>
      <w:tr w:rsidR="00AA360F" w14:paraId="5E14C7DC" w14:textId="77777777">
        <w:trPr>
          <w:trHeight w:val="730"/>
        </w:trPr>
        <w:tc>
          <w:tcPr>
            <w:tcW w:w="2264" w:type="dxa"/>
            <w:tcBorders>
              <w:top w:val="single" w:sz="4" w:space="0" w:color="000000"/>
              <w:left w:val="single" w:sz="4" w:space="0" w:color="000000"/>
              <w:bottom w:val="single" w:sz="4" w:space="0" w:color="000000"/>
              <w:right w:val="single" w:sz="4" w:space="0" w:color="000000"/>
            </w:tcBorders>
          </w:tcPr>
          <w:p w14:paraId="39DCBC71" w14:textId="77777777" w:rsidR="00AA360F" w:rsidRPr="00FB1EB2" w:rsidRDefault="00AA360F" w:rsidP="00CA1E35">
            <w:pPr>
              <w:jc w:val="both"/>
              <w:rPr>
                <w:rFonts w:ascii="BIZ UDゴシック" w:eastAsia="BIZ UDゴシック" w:hAnsi="BIZ UDゴシック"/>
                <w:szCs w:val="21"/>
              </w:rPr>
            </w:pPr>
            <w:r w:rsidRPr="00FB1EB2">
              <w:rPr>
                <w:rFonts w:ascii="BIZ UDゴシック" w:eastAsia="BIZ UDゴシック" w:hAnsi="BIZ UDゴシック" w:cs="HG丸ｺﾞｼｯｸM-PRO"/>
                <w:szCs w:val="21"/>
              </w:rPr>
              <w:t xml:space="preserve">医療連携体制加算(Ⅱ) </w:t>
            </w:r>
          </w:p>
        </w:tc>
        <w:tc>
          <w:tcPr>
            <w:tcW w:w="1419" w:type="dxa"/>
            <w:tcBorders>
              <w:top w:val="single" w:sz="4" w:space="0" w:color="000000"/>
              <w:left w:val="single" w:sz="4" w:space="0" w:color="000000"/>
              <w:bottom w:val="single" w:sz="4" w:space="0" w:color="000000"/>
              <w:right w:val="single" w:sz="4" w:space="0" w:color="000000"/>
            </w:tcBorders>
          </w:tcPr>
          <w:p w14:paraId="64361D21" w14:textId="77777777" w:rsidR="00AA360F" w:rsidRPr="00CA1E35" w:rsidRDefault="00AA360F" w:rsidP="00CA1E35">
            <w:pPr>
              <w:rPr>
                <w:rFonts w:ascii="UD デジタル 教科書体 N" w:eastAsia="UD デジタル 教科書体 N"/>
              </w:rPr>
            </w:pPr>
            <w:r w:rsidRPr="00CA1E35">
              <w:rPr>
                <w:rFonts w:ascii="UD デジタル 教科書体 N" w:eastAsia="UD デジタル 教科書体 N" w:hAnsi="HG丸ｺﾞｼｯｸM-PRO" w:cs="HG丸ｺﾞｼｯｸM-PRO" w:hint="eastAsia"/>
                <w:sz w:val="20"/>
              </w:rPr>
              <w:t xml:space="preserve">63 単位/日 </w:t>
            </w:r>
          </w:p>
        </w:tc>
        <w:tc>
          <w:tcPr>
            <w:tcW w:w="6668" w:type="dxa"/>
            <w:tcBorders>
              <w:top w:val="single" w:sz="4" w:space="0" w:color="000000"/>
              <w:left w:val="single" w:sz="4" w:space="0" w:color="000000"/>
              <w:bottom w:val="single" w:sz="4" w:space="0" w:color="000000"/>
              <w:right w:val="single" w:sz="4" w:space="0" w:color="000000"/>
            </w:tcBorders>
          </w:tcPr>
          <w:p w14:paraId="0B087247" w14:textId="77777777" w:rsidR="00AA360F" w:rsidRPr="00CA1E35" w:rsidRDefault="00AA360F" w:rsidP="00CA1E35">
            <w:pPr>
              <w:rPr>
                <w:rFonts w:ascii="UD デジタル 教科書体 N" w:eastAsia="UD デジタル 教科書体 N"/>
              </w:rPr>
            </w:pPr>
            <w:r w:rsidRPr="00CA1E35">
              <w:rPr>
                <w:rFonts w:ascii="UD デジタル 教科書体 N" w:eastAsia="UD デジタル 教科書体 N" w:hAnsi="HG丸ｺﾞｼｯｸM-PRO" w:cs="HG丸ｺﾞｼｯｸM-PRO" w:hint="eastAsia"/>
                <w:sz w:val="20"/>
              </w:rPr>
              <w:t xml:space="preserve">看護職員が事業所を訪問して利用者（上限 8 人）に対して看護を行った場合（1 時間以上 2 時間未満） </w:t>
            </w:r>
          </w:p>
        </w:tc>
      </w:tr>
      <w:tr w:rsidR="00AA360F" w14:paraId="5372E380" w14:textId="77777777">
        <w:trPr>
          <w:trHeight w:val="730"/>
        </w:trPr>
        <w:tc>
          <w:tcPr>
            <w:tcW w:w="2264" w:type="dxa"/>
            <w:tcBorders>
              <w:top w:val="single" w:sz="4" w:space="0" w:color="000000"/>
              <w:left w:val="single" w:sz="4" w:space="0" w:color="000000"/>
              <w:bottom w:val="single" w:sz="4" w:space="0" w:color="000000"/>
              <w:right w:val="single" w:sz="4" w:space="0" w:color="000000"/>
            </w:tcBorders>
          </w:tcPr>
          <w:p w14:paraId="5E443A5B" w14:textId="77777777" w:rsidR="00AA360F" w:rsidRPr="00FB1EB2" w:rsidRDefault="00AA360F" w:rsidP="00CA1E35">
            <w:pPr>
              <w:jc w:val="both"/>
              <w:rPr>
                <w:rFonts w:ascii="BIZ UDゴシック" w:eastAsia="BIZ UDゴシック" w:hAnsi="BIZ UDゴシック"/>
                <w:szCs w:val="21"/>
              </w:rPr>
            </w:pPr>
            <w:r w:rsidRPr="00FB1EB2">
              <w:rPr>
                <w:rFonts w:ascii="BIZ UDゴシック" w:eastAsia="BIZ UDゴシック" w:hAnsi="BIZ UDゴシック" w:cs="HG丸ｺﾞｼｯｸM-PRO"/>
                <w:szCs w:val="21"/>
              </w:rPr>
              <w:t xml:space="preserve">医療連携体制加算(Ⅲ) </w:t>
            </w:r>
          </w:p>
        </w:tc>
        <w:tc>
          <w:tcPr>
            <w:tcW w:w="1419" w:type="dxa"/>
            <w:tcBorders>
              <w:top w:val="single" w:sz="4" w:space="0" w:color="000000"/>
              <w:left w:val="single" w:sz="4" w:space="0" w:color="000000"/>
              <w:bottom w:val="single" w:sz="4" w:space="0" w:color="000000"/>
              <w:right w:val="single" w:sz="4" w:space="0" w:color="000000"/>
            </w:tcBorders>
          </w:tcPr>
          <w:p w14:paraId="7A7FA36D" w14:textId="77777777" w:rsidR="00AA360F" w:rsidRPr="00CA1E35" w:rsidRDefault="00AA360F" w:rsidP="00CA1E35">
            <w:pPr>
              <w:jc w:val="both"/>
              <w:rPr>
                <w:rFonts w:ascii="UD デジタル 教科書体 N" w:eastAsia="UD デジタル 教科書体 N"/>
              </w:rPr>
            </w:pPr>
            <w:r w:rsidRPr="00CA1E35">
              <w:rPr>
                <w:rFonts w:ascii="UD デジタル 教科書体 N" w:eastAsia="UD デジタル 教科書体 N" w:hAnsi="HG丸ｺﾞｼｯｸM-PRO" w:cs="HG丸ｺﾞｼｯｸM-PRO" w:hint="eastAsia"/>
                <w:sz w:val="20"/>
              </w:rPr>
              <w:t xml:space="preserve">125 単位/日 </w:t>
            </w:r>
          </w:p>
        </w:tc>
        <w:tc>
          <w:tcPr>
            <w:tcW w:w="6668" w:type="dxa"/>
            <w:tcBorders>
              <w:top w:val="single" w:sz="4" w:space="0" w:color="000000"/>
              <w:left w:val="single" w:sz="4" w:space="0" w:color="000000"/>
              <w:bottom w:val="single" w:sz="4" w:space="0" w:color="000000"/>
              <w:right w:val="single" w:sz="4" w:space="0" w:color="000000"/>
            </w:tcBorders>
          </w:tcPr>
          <w:p w14:paraId="0DAD7BCB" w14:textId="77777777" w:rsidR="00AA360F" w:rsidRPr="00CA1E35" w:rsidRDefault="00AA360F" w:rsidP="00CA1E35">
            <w:pPr>
              <w:rPr>
                <w:rFonts w:ascii="UD デジタル 教科書体 N" w:eastAsia="UD デジタル 教科書体 N"/>
              </w:rPr>
            </w:pPr>
            <w:r w:rsidRPr="00CA1E35">
              <w:rPr>
                <w:rFonts w:ascii="UD デジタル 教科書体 N" w:eastAsia="UD デジタル 教科書体 N" w:hAnsi="HG丸ｺﾞｼｯｸM-PRO" w:cs="HG丸ｺﾞｼｯｸM-PRO" w:hint="eastAsia"/>
                <w:sz w:val="20"/>
              </w:rPr>
              <w:t xml:space="preserve">看護職員が事業所を訪問して利用者（上限 8 人）に対して看護を行った場合（2 時間以上） </w:t>
            </w:r>
          </w:p>
        </w:tc>
      </w:tr>
      <w:tr w:rsidR="00AA360F" w14:paraId="081966FA" w14:textId="77777777" w:rsidTr="00385B71">
        <w:trPr>
          <w:trHeight w:val="20"/>
        </w:trPr>
        <w:tc>
          <w:tcPr>
            <w:tcW w:w="2264" w:type="dxa"/>
            <w:tcBorders>
              <w:top w:val="single" w:sz="4" w:space="0" w:color="000000"/>
              <w:left w:val="single" w:sz="4" w:space="0" w:color="000000"/>
              <w:bottom w:val="single" w:sz="4" w:space="0" w:color="000000"/>
              <w:right w:val="single" w:sz="4" w:space="0" w:color="000000"/>
            </w:tcBorders>
          </w:tcPr>
          <w:p w14:paraId="798E8DA6" w14:textId="77777777" w:rsidR="00AA360F" w:rsidRPr="00FB1EB2" w:rsidRDefault="00AA360F" w:rsidP="00CA1E35">
            <w:pPr>
              <w:jc w:val="both"/>
              <w:rPr>
                <w:rFonts w:ascii="BIZ UDゴシック" w:eastAsia="BIZ UDゴシック" w:hAnsi="BIZ UDゴシック"/>
                <w:szCs w:val="21"/>
              </w:rPr>
            </w:pPr>
            <w:r w:rsidRPr="00FB1EB2">
              <w:rPr>
                <w:rFonts w:ascii="BIZ UDゴシック" w:eastAsia="BIZ UDゴシック" w:hAnsi="BIZ UDゴシック" w:cs="HG丸ｺﾞｼｯｸM-PRO"/>
                <w:szCs w:val="21"/>
              </w:rPr>
              <w:t xml:space="preserve">医療連携体制加算(Ⅳ) </w:t>
            </w:r>
          </w:p>
        </w:tc>
        <w:tc>
          <w:tcPr>
            <w:tcW w:w="8087" w:type="dxa"/>
            <w:gridSpan w:val="2"/>
            <w:tcBorders>
              <w:top w:val="single" w:sz="4" w:space="0" w:color="000000"/>
              <w:left w:val="single" w:sz="4" w:space="0" w:color="000000"/>
              <w:bottom w:val="single" w:sz="4" w:space="0" w:color="000000"/>
              <w:right w:val="single" w:sz="4" w:space="0" w:color="000000"/>
            </w:tcBorders>
          </w:tcPr>
          <w:p w14:paraId="3B74C518" w14:textId="77777777" w:rsidR="00CA1E35" w:rsidRPr="00CA1E35" w:rsidRDefault="00AA360F" w:rsidP="00CA1E35">
            <w:pPr>
              <w:spacing w:after="10"/>
              <w:ind w:right="132"/>
              <w:rPr>
                <w:rFonts w:ascii="UD デジタル 教科書体 N" w:eastAsia="UD デジタル 教科書体 N" w:hAnsi="HG丸ｺﾞｼｯｸM-PRO" w:cs="HG丸ｺﾞｼｯｸM-PRO"/>
                <w:sz w:val="20"/>
              </w:rPr>
            </w:pPr>
            <w:r w:rsidRPr="00CA1E35">
              <w:rPr>
                <w:rFonts w:ascii="UD デジタル 教科書体 N" w:eastAsia="UD デジタル 教科書体 N" w:hAnsi="HG丸ｺﾞｼｯｸM-PRO" w:cs="HG丸ｺﾞｼｯｸM-PRO" w:hint="eastAsia"/>
                <w:sz w:val="20"/>
              </w:rPr>
              <w:t>看護職員が事業所を訪問して、医療的ケアを必要とする利用者に対して看護を行った場合（4 時間未満）</w:t>
            </w:r>
            <w:r w:rsidR="00CA1E35" w:rsidRPr="00CA1E35">
              <w:rPr>
                <w:rFonts w:ascii="UD デジタル 教科書体 N" w:eastAsia="UD デジタル 教科書体 N" w:hAnsi="HG丸ｺﾞｼｯｸM-PRO" w:cs="HG丸ｺﾞｼｯｸM-PRO" w:hint="eastAsia"/>
                <w:sz w:val="20"/>
              </w:rPr>
              <w:t>、</w:t>
            </w:r>
            <w:r w:rsidRPr="00CA1E35">
              <w:rPr>
                <w:rFonts w:ascii="UD デジタル 教科書体 N" w:eastAsia="UD デジタル 教科書体 N" w:hAnsi="HG丸ｺﾞｼｯｸM-PRO" w:cs="HG丸ｺﾞｼｯｸM-PRO" w:hint="eastAsia"/>
                <w:sz w:val="20"/>
              </w:rPr>
              <w:t xml:space="preserve"> 看護を受けた利用者が </w:t>
            </w:r>
          </w:p>
          <w:p w14:paraId="762BC45F" w14:textId="00F19397" w:rsidR="00AA360F" w:rsidRPr="00CA1E35" w:rsidRDefault="00AA360F" w:rsidP="00CA1E35">
            <w:pPr>
              <w:spacing w:after="10"/>
              <w:ind w:right="132"/>
              <w:rPr>
                <w:rFonts w:ascii="UD デジタル 教科書体 N" w:eastAsia="UD デジタル 教科書体 N"/>
              </w:rPr>
            </w:pPr>
            <w:r w:rsidRPr="00CA1E35">
              <w:rPr>
                <w:rFonts w:ascii="UD デジタル 教科書体 N" w:eastAsia="UD デジタル 教科書体 N" w:hAnsi="HG丸ｺﾞｼｯｸM-PRO" w:cs="HG丸ｺﾞｼｯｸM-PRO" w:hint="eastAsia"/>
                <w:sz w:val="20"/>
              </w:rPr>
              <w:t xml:space="preserve">1 人＝960 単位／日     </w:t>
            </w:r>
            <w:r w:rsidR="00CA1E35" w:rsidRPr="00CA1E35">
              <w:rPr>
                <w:rFonts w:ascii="UD デジタル 教科書体 N" w:eastAsia="UD デジタル 教科書体 N" w:hAnsi="HG丸ｺﾞｼｯｸM-PRO" w:cs="HG丸ｺﾞｼｯｸM-PRO" w:hint="eastAsia"/>
                <w:sz w:val="20"/>
              </w:rPr>
              <w:t xml:space="preserve">　</w:t>
            </w:r>
            <w:r w:rsidRPr="00CA1E35">
              <w:rPr>
                <w:rFonts w:ascii="UD デジタル 教科書体 N" w:eastAsia="UD デジタル 教科書体 N" w:hAnsi="HG丸ｺﾞｼｯｸM-PRO" w:cs="HG丸ｺﾞｼｯｸM-PRO" w:hint="eastAsia"/>
                <w:sz w:val="20"/>
              </w:rPr>
              <w:t xml:space="preserve">2 人＝600 単位／日        3～8 人＝480 単位／日 </w:t>
            </w:r>
          </w:p>
        </w:tc>
      </w:tr>
      <w:tr w:rsidR="00AA360F" w14:paraId="61C48FF4" w14:textId="77777777" w:rsidTr="00385B71">
        <w:trPr>
          <w:trHeight w:val="20"/>
        </w:trPr>
        <w:tc>
          <w:tcPr>
            <w:tcW w:w="2264" w:type="dxa"/>
            <w:tcBorders>
              <w:top w:val="single" w:sz="4" w:space="0" w:color="000000"/>
              <w:left w:val="single" w:sz="4" w:space="0" w:color="000000"/>
              <w:bottom w:val="single" w:sz="4" w:space="0" w:color="000000"/>
              <w:right w:val="single" w:sz="4" w:space="0" w:color="000000"/>
            </w:tcBorders>
          </w:tcPr>
          <w:p w14:paraId="51903F0A" w14:textId="77777777" w:rsidR="00AA360F" w:rsidRPr="00FB1EB2" w:rsidRDefault="00AA360F" w:rsidP="00CA1E35">
            <w:pPr>
              <w:jc w:val="both"/>
              <w:rPr>
                <w:rFonts w:ascii="BIZ UDゴシック" w:eastAsia="BIZ UDゴシック" w:hAnsi="BIZ UDゴシック"/>
                <w:szCs w:val="21"/>
              </w:rPr>
            </w:pPr>
            <w:r w:rsidRPr="00FB1EB2">
              <w:rPr>
                <w:rFonts w:ascii="BIZ UDゴシック" w:eastAsia="BIZ UDゴシック" w:hAnsi="BIZ UDゴシック" w:cs="HG丸ｺﾞｼｯｸM-PRO"/>
                <w:szCs w:val="21"/>
              </w:rPr>
              <w:t xml:space="preserve">医療連携体制加算(Ⅴ) </w:t>
            </w:r>
          </w:p>
        </w:tc>
        <w:tc>
          <w:tcPr>
            <w:tcW w:w="8087" w:type="dxa"/>
            <w:gridSpan w:val="2"/>
            <w:tcBorders>
              <w:top w:val="single" w:sz="4" w:space="0" w:color="000000"/>
              <w:left w:val="single" w:sz="4" w:space="0" w:color="000000"/>
              <w:bottom w:val="single" w:sz="4" w:space="0" w:color="000000"/>
              <w:right w:val="single" w:sz="4" w:space="0" w:color="000000"/>
            </w:tcBorders>
          </w:tcPr>
          <w:p w14:paraId="1BF5549D" w14:textId="77777777" w:rsidR="00CA1E35" w:rsidRDefault="00AA360F" w:rsidP="00CA1E35">
            <w:pPr>
              <w:spacing w:after="20"/>
              <w:rPr>
                <w:rFonts w:ascii="UD デジタル 教科書体 N" w:eastAsia="UD デジタル 教科書体 N" w:hAnsi="HG丸ｺﾞｼｯｸM-PRO" w:cs="HG丸ｺﾞｼｯｸM-PRO"/>
                <w:sz w:val="20"/>
              </w:rPr>
            </w:pPr>
            <w:r w:rsidRPr="00CA1E35">
              <w:rPr>
                <w:rFonts w:ascii="UD デジタル 教科書体 N" w:eastAsia="UD デジタル 教科書体 N" w:hAnsi="HG丸ｺﾞｼｯｸM-PRO" w:cs="HG丸ｺﾞｼｯｸM-PRO" w:hint="eastAsia"/>
                <w:sz w:val="20"/>
              </w:rPr>
              <w:t>看護職員が事業所を訪問して、医療的ケアを必要とする利用者に対して看護を行った</w:t>
            </w:r>
          </w:p>
          <w:p w14:paraId="17ECE93A" w14:textId="77777777" w:rsidR="00CA1E35" w:rsidRDefault="00AA360F" w:rsidP="00CA1E35">
            <w:pPr>
              <w:spacing w:after="20"/>
              <w:rPr>
                <w:rFonts w:ascii="UD デジタル 教科書体 N" w:eastAsia="UD デジタル 教科書体 N" w:hAnsi="HG丸ｺﾞｼｯｸM-PRO" w:cs="HG丸ｺﾞｼｯｸM-PRO"/>
                <w:sz w:val="20"/>
              </w:rPr>
            </w:pPr>
            <w:r w:rsidRPr="00CA1E35">
              <w:rPr>
                <w:rFonts w:ascii="UD デジタル 教科書体 N" w:eastAsia="UD デジタル 教科書体 N" w:hAnsi="HG丸ｺﾞｼｯｸM-PRO" w:cs="HG丸ｺﾞｼｯｸM-PRO" w:hint="eastAsia"/>
                <w:sz w:val="20"/>
              </w:rPr>
              <w:t>場合（4 時間以上） 看護を受けた利用者が</w:t>
            </w:r>
          </w:p>
          <w:p w14:paraId="3971E756" w14:textId="6494082E" w:rsidR="00AA360F" w:rsidRPr="00CA1E35" w:rsidRDefault="00AA360F" w:rsidP="00CA1E35">
            <w:pPr>
              <w:spacing w:after="20"/>
              <w:rPr>
                <w:rFonts w:ascii="UD デジタル 教科書体 N" w:eastAsia="UD デジタル 教科書体 N"/>
              </w:rPr>
            </w:pPr>
            <w:r w:rsidRPr="00CA1E35">
              <w:rPr>
                <w:rFonts w:ascii="UD デジタル 教科書体 N" w:eastAsia="UD デジタル 教科書体 N" w:hAnsi="HG丸ｺﾞｼｯｸM-PRO" w:cs="HG丸ｺﾞｼｯｸM-PRO" w:hint="eastAsia"/>
                <w:sz w:val="20"/>
              </w:rPr>
              <w:t xml:space="preserve"> 1 人＝1600 単位／日     2 人＝960 単位／日        3～8 人＝800 単位／日 </w:t>
            </w:r>
          </w:p>
        </w:tc>
      </w:tr>
      <w:tr w:rsidR="00AA360F" w14:paraId="40531607" w14:textId="77777777" w:rsidTr="00385B71">
        <w:trPr>
          <w:trHeight w:val="1077"/>
        </w:trPr>
        <w:tc>
          <w:tcPr>
            <w:tcW w:w="2264" w:type="dxa"/>
            <w:tcBorders>
              <w:top w:val="single" w:sz="4" w:space="0" w:color="000000"/>
              <w:left w:val="single" w:sz="4" w:space="0" w:color="000000"/>
              <w:bottom w:val="single" w:sz="4" w:space="0" w:color="000000"/>
              <w:right w:val="single" w:sz="4" w:space="0" w:color="000000"/>
            </w:tcBorders>
          </w:tcPr>
          <w:p w14:paraId="4CD368F1" w14:textId="77777777" w:rsidR="00AA360F" w:rsidRPr="00FB1EB2" w:rsidRDefault="00AA360F" w:rsidP="00CA1E35">
            <w:pPr>
              <w:jc w:val="both"/>
              <w:rPr>
                <w:rFonts w:ascii="BIZ UDゴシック" w:eastAsia="BIZ UDゴシック" w:hAnsi="BIZ UDゴシック"/>
                <w:szCs w:val="21"/>
              </w:rPr>
            </w:pPr>
            <w:r w:rsidRPr="00FB1EB2">
              <w:rPr>
                <w:rFonts w:ascii="BIZ UDゴシック" w:eastAsia="BIZ UDゴシック" w:hAnsi="BIZ UDゴシック" w:cs="HG丸ｺﾞｼｯｸM-PRO"/>
                <w:szCs w:val="21"/>
              </w:rPr>
              <w:t xml:space="preserve">医療連携体制加算(Ⅵ) </w:t>
            </w:r>
          </w:p>
        </w:tc>
        <w:tc>
          <w:tcPr>
            <w:tcW w:w="8087" w:type="dxa"/>
            <w:gridSpan w:val="2"/>
            <w:tcBorders>
              <w:top w:val="single" w:sz="4" w:space="0" w:color="000000"/>
              <w:left w:val="single" w:sz="4" w:space="0" w:color="000000"/>
              <w:bottom w:val="single" w:sz="4" w:space="0" w:color="000000"/>
              <w:right w:val="single" w:sz="4" w:space="0" w:color="000000"/>
            </w:tcBorders>
          </w:tcPr>
          <w:p w14:paraId="0E5782EE" w14:textId="77777777" w:rsidR="00385B71" w:rsidRDefault="00AA360F" w:rsidP="00CA1E35">
            <w:pPr>
              <w:spacing w:after="10"/>
              <w:ind w:right="131"/>
              <w:rPr>
                <w:rFonts w:ascii="UD デジタル 教科書体 N" w:eastAsia="UD デジタル 教科書体 N" w:hAnsi="HG丸ｺﾞｼｯｸM-PRO" w:cs="HG丸ｺﾞｼｯｸM-PRO"/>
                <w:sz w:val="20"/>
              </w:rPr>
            </w:pPr>
            <w:r w:rsidRPr="00CA1E35">
              <w:rPr>
                <w:rFonts w:ascii="UD デジタル 教科書体 N" w:eastAsia="UD デジタル 教科書体 N" w:hAnsi="HG丸ｺﾞｼｯｸM-PRO" w:cs="HG丸ｺﾞｼｯｸM-PRO" w:hint="eastAsia"/>
                <w:sz w:val="20"/>
              </w:rPr>
              <w:t>看護職員が事業所を訪問して、高度な医療的ケアを必要とする利用者に対して看護を行った場合（8 時間以上） 看護を受けた利用者が</w:t>
            </w:r>
          </w:p>
          <w:p w14:paraId="41A70AB8" w14:textId="0141F0FE" w:rsidR="00AA360F" w:rsidRPr="00CA1E35" w:rsidRDefault="00AA360F" w:rsidP="00385B71">
            <w:pPr>
              <w:spacing w:after="10"/>
              <w:ind w:right="131"/>
              <w:rPr>
                <w:rFonts w:ascii="UD デジタル 教科書体 N" w:eastAsia="UD デジタル 教科書体 N"/>
              </w:rPr>
            </w:pPr>
            <w:r w:rsidRPr="00CA1E35">
              <w:rPr>
                <w:rFonts w:ascii="UD デジタル 教科書体 N" w:eastAsia="UD デジタル 教科書体 N" w:hAnsi="HG丸ｺﾞｼｯｸM-PRO" w:cs="HG丸ｺﾞｼｯｸM-PRO" w:hint="eastAsia"/>
                <w:sz w:val="20"/>
              </w:rPr>
              <w:t xml:space="preserve"> 1 人＝2000 単位／日     2 人＝1500 単位／日       3 人＝1000 単位／日 </w:t>
            </w:r>
          </w:p>
        </w:tc>
      </w:tr>
      <w:tr w:rsidR="00AA360F" w14:paraId="2DFE26BB" w14:textId="77777777">
        <w:trPr>
          <w:trHeight w:val="730"/>
        </w:trPr>
        <w:tc>
          <w:tcPr>
            <w:tcW w:w="2264" w:type="dxa"/>
            <w:tcBorders>
              <w:top w:val="single" w:sz="4" w:space="0" w:color="000000"/>
              <w:left w:val="single" w:sz="4" w:space="0" w:color="000000"/>
              <w:bottom w:val="single" w:sz="4" w:space="0" w:color="000000"/>
              <w:right w:val="single" w:sz="4" w:space="0" w:color="000000"/>
            </w:tcBorders>
          </w:tcPr>
          <w:p w14:paraId="4E80D492" w14:textId="77777777" w:rsidR="00AA360F" w:rsidRPr="00FB1EB2" w:rsidRDefault="00AA360F" w:rsidP="00CA1E35">
            <w:pPr>
              <w:jc w:val="both"/>
              <w:rPr>
                <w:rFonts w:ascii="BIZ UDゴシック" w:eastAsia="BIZ UDゴシック" w:hAnsi="BIZ UDゴシック"/>
                <w:szCs w:val="21"/>
              </w:rPr>
            </w:pPr>
            <w:r w:rsidRPr="00FB1EB2">
              <w:rPr>
                <w:rFonts w:ascii="BIZ UDゴシック" w:eastAsia="BIZ UDゴシック" w:hAnsi="BIZ UDゴシック" w:cs="HG丸ｺﾞｼｯｸM-PRO"/>
                <w:szCs w:val="21"/>
              </w:rPr>
              <w:lastRenderedPageBreak/>
              <w:t xml:space="preserve">医療連携体制加算(Ⅶ) </w:t>
            </w:r>
          </w:p>
        </w:tc>
        <w:tc>
          <w:tcPr>
            <w:tcW w:w="1419" w:type="dxa"/>
            <w:tcBorders>
              <w:top w:val="single" w:sz="4" w:space="0" w:color="000000"/>
              <w:left w:val="single" w:sz="4" w:space="0" w:color="000000"/>
              <w:bottom w:val="single" w:sz="4" w:space="0" w:color="000000"/>
              <w:right w:val="single" w:sz="4" w:space="0" w:color="000000"/>
            </w:tcBorders>
          </w:tcPr>
          <w:p w14:paraId="3F67D090" w14:textId="77777777" w:rsidR="00AA360F" w:rsidRPr="00CA1E35" w:rsidRDefault="00AA360F" w:rsidP="00CA1E35">
            <w:pPr>
              <w:jc w:val="both"/>
              <w:rPr>
                <w:rFonts w:ascii="UD デジタル 教科書体 N" w:eastAsia="UD デジタル 教科書体 N"/>
              </w:rPr>
            </w:pPr>
            <w:r w:rsidRPr="00CA1E35">
              <w:rPr>
                <w:rFonts w:ascii="UD デジタル 教科書体 N" w:eastAsia="UD デジタル 教科書体 N" w:hAnsi="HG丸ｺﾞｼｯｸM-PRO" w:cs="HG丸ｺﾞｼｯｸM-PRO" w:hint="eastAsia"/>
                <w:sz w:val="20"/>
              </w:rPr>
              <w:t xml:space="preserve">500 単位/日 </w:t>
            </w:r>
          </w:p>
        </w:tc>
        <w:tc>
          <w:tcPr>
            <w:tcW w:w="6668" w:type="dxa"/>
            <w:tcBorders>
              <w:top w:val="single" w:sz="4" w:space="0" w:color="000000"/>
              <w:left w:val="single" w:sz="4" w:space="0" w:color="000000"/>
              <w:bottom w:val="single" w:sz="4" w:space="0" w:color="000000"/>
              <w:right w:val="single" w:sz="4" w:space="0" w:color="000000"/>
            </w:tcBorders>
          </w:tcPr>
          <w:p w14:paraId="0CB8F0E5" w14:textId="77777777" w:rsidR="00AA360F" w:rsidRPr="00CA1E35" w:rsidRDefault="00AA360F" w:rsidP="00CA1E35">
            <w:pPr>
              <w:rPr>
                <w:rFonts w:ascii="UD デジタル 教科書体 N" w:eastAsia="UD デジタル 教科書体 N"/>
              </w:rPr>
            </w:pPr>
            <w:r w:rsidRPr="00CA1E35">
              <w:rPr>
                <w:rFonts w:ascii="UD デジタル 教科書体 N" w:eastAsia="UD デジタル 教科書体 N" w:hAnsi="HG丸ｺﾞｼｯｸM-PRO" w:cs="HG丸ｺﾞｼｯｸM-PRO" w:hint="eastAsia"/>
                <w:sz w:val="20"/>
              </w:rPr>
              <w:t xml:space="preserve">看護職員が認定特定行為業務従事者に対し、喀痰吸引等の指導のみを行った場合。 </w:t>
            </w:r>
          </w:p>
        </w:tc>
      </w:tr>
      <w:tr w:rsidR="00AA360F" w14:paraId="1611A0AC" w14:textId="77777777">
        <w:trPr>
          <w:trHeight w:val="370"/>
        </w:trPr>
        <w:tc>
          <w:tcPr>
            <w:tcW w:w="2264" w:type="dxa"/>
            <w:tcBorders>
              <w:top w:val="single" w:sz="4" w:space="0" w:color="000000"/>
              <w:left w:val="single" w:sz="4" w:space="0" w:color="000000"/>
              <w:bottom w:val="single" w:sz="4" w:space="0" w:color="000000"/>
              <w:right w:val="single" w:sz="4" w:space="0" w:color="000000"/>
            </w:tcBorders>
          </w:tcPr>
          <w:p w14:paraId="0A20ADDA" w14:textId="77777777" w:rsidR="00AA360F" w:rsidRPr="00FB1EB2" w:rsidRDefault="00AA360F" w:rsidP="00CA1E35">
            <w:pPr>
              <w:jc w:val="both"/>
              <w:rPr>
                <w:rFonts w:ascii="BIZ UDゴシック" w:eastAsia="BIZ UDゴシック" w:hAnsi="BIZ UDゴシック"/>
                <w:szCs w:val="21"/>
              </w:rPr>
            </w:pPr>
            <w:r w:rsidRPr="00FB1EB2">
              <w:rPr>
                <w:rFonts w:ascii="BIZ UDゴシック" w:eastAsia="BIZ UDゴシック" w:hAnsi="BIZ UDゴシック" w:cs="HG丸ｺﾞｼｯｸM-PRO"/>
                <w:szCs w:val="21"/>
              </w:rPr>
              <w:t xml:space="preserve">医療連携体制加算(Ⅷ) </w:t>
            </w:r>
          </w:p>
        </w:tc>
        <w:tc>
          <w:tcPr>
            <w:tcW w:w="1419" w:type="dxa"/>
            <w:tcBorders>
              <w:top w:val="single" w:sz="4" w:space="0" w:color="000000"/>
              <w:left w:val="single" w:sz="4" w:space="0" w:color="000000"/>
              <w:bottom w:val="single" w:sz="4" w:space="0" w:color="000000"/>
              <w:right w:val="single" w:sz="4" w:space="0" w:color="000000"/>
            </w:tcBorders>
          </w:tcPr>
          <w:p w14:paraId="22BA3679" w14:textId="77777777" w:rsidR="00AA360F" w:rsidRPr="00CA1E35" w:rsidRDefault="00AA360F" w:rsidP="00CA1E35">
            <w:pPr>
              <w:jc w:val="both"/>
              <w:rPr>
                <w:rFonts w:ascii="UD デジタル 教科書体 N" w:eastAsia="UD デジタル 教科書体 N"/>
              </w:rPr>
            </w:pPr>
            <w:r w:rsidRPr="00CA1E35">
              <w:rPr>
                <w:rFonts w:ascii="UD デジタル 教科書体 N" w:eastAsia="UD デジタル 教科書体 N" w:hAnsi="HG丸ｺﾞｼｯｸM-PRO" w:cs="HG丸ｺﾞｼｯｸM-PRO" w:hint="eastAsia"/>
                <w:sz w:val="20"/>
              </w:rPr>
              <w:t xml:space="preserve">100 単位/日 </w:t>
            </w:r>
          </w:p>
        </w:tc>
        <w:tc>
          <w:tcPr>
            <w:tcW w:w="6668" w:type="dxa"/>
            <w:tcBorders>
              <w:top w:val="single" w:sz="4" w:space="0" w:color="000000"/>
              <w:left w:val="single" w:sz="4" w:space="0" w:color="000000"/>
              <w:bottom w:val="single" w:sz="4" w:space="0" w:color="000000"/>
              <w:right w:val="single" w:sz="4" w:space="0" w:color="000000"/>
            </w:tcBorders>
          </w:tcPr>
          <w:p w14:paraId="5CC89539" w14:textId="77777777" w:rsidR="00AA360F" w:rsidRPr="00CA1E35" w:rsidRDefault="00AA360F" w:rsidP="00CA1E35">
            <w:pPr>
              <w:rPr>
                <w:rFonts w:ascii="UD デジタル 教科書体 N" w:eastAsia="UD デジタル 教科書体 N"/>
              </w:rPr>
            </w:pPr>
            <w:r w:rsidRPr="00CA1E35">
              <w:rPr>
                <w:rFonts w:ascii="UD デジタル 教科書体 N" w:eastAsia="UD デジタル 教科書体 N" w:hAnsi="HG丸ｺﾞｼｯｸM-PRO" w:cs="HG丸ｺﾞｼｯｸM-PRO" w:hint="eastAsia"/>
                <w:sz w:val="20"/>
              </w:rPr>
              <w:t xml:space="preserve">認定特定行為業務従事者が、喀痰吸引等を実施した場合 </w:t>
            </w:r>
          </w:p>
        </w:tc>
      </w:tr>
      <w:tr w:rsidR="00AA360F" w14:paraId="284E3593" w14:textId="77777777">
        <w:trPr>
          <w:trHeight w:val="730"/>
        </w:trPr>
        <w:tc>
          <w:tcPr>
            <w:tcW w:w="2264" w:type="dxa"/>
            <w:tcBorders>
              <w:top w:val="single" w:sz="4" w:space="0" w:color="000000"/>
              <w:left w:val="single" w:sz="4" w:space="0" w:color="000000"/>
              <w:bottom w:val="single" w:sz="4" w:space="0" w:color="000000"/>
              <w:right w:val="single" w:sz="4" w:space="0" w:color="000000"/>
            </w:tcBorders>
          </w:tcPr>
          <w:p w14:paraId="3D4DAEB7" w14:textId="77777777" w:rsidR="00AA360F" w:rsidRPr="00FB1EB2" w:rsidRDefault="00AA360F" w:rsidP="00CA1E35">
            <w:pPr>
              <w:jc w:val="both"/>
              <w:rPr>
                <w:rFonts w:ascii="BIZ UDゴシック" w:eastAsia="BIZ UDゴシック" w:hAnsi="BIZ UDゴシック"/>
                <w:szCs w:val="21"/>
              </w:rPr>
            </w:pPr>
            <w:r w:rsidRPr="00FB1EB2">
              <w:rPr>
                <w:rFonts w:ascii="BIZ UDゴシック" w:eastAsia="BIZ UDゴシック" w:hAnsi="BIZ UDゴシック" w:cs="HG丸ｺﾞｼｯｸM-PRO"/>
                <w:szCs w:val="21"/>
              </w:rPr>
              <w:t xml:space="preserve">医療連携体制加算(Ⅸ) </w:t>
            </w:r>
          </w:p>
        </w:tc>
        <w:tc>
          <w:tcPr>
            <w:tcW w:w="1419" w:type="dxa"/>
            <w:tcBorders>
              <w:top w:val="single" w:sz="4" w:space="0" w:color="000000"/>
              <w:left w:val="single" w:sz="4" w:space="0" w:color="000000"/>
              <w:bottom w:val="single" w:sz="4" w:space="0" w:color="000000"/>
              <w:right w:val="single" w:sz="4" w:space="0" w:color="000000"/>
            </w:tcBorders>
          </w:tcPr>
          <w:p w14:paraId="68348037" w14:textId="77777777" w:rsidR="00AA360F" w:rsidRPr="00CA1E35" w:rsidRDefault="00AA360F" w:rsidP="00CA1E35">
            <w:pPr>
              <w:jc w:val="both"/>
              <w:rPr>
                <w:rFonts w:ascii="UD デジタル 教科書体 N" w:eastAsia="UD デジタル 教科書体 N"/>
              </w:rPr>
            </w:pPr>
            <w:r w:rsidRPr="00CA1E35">
              <w:rPr>
                <w:rFonts w:ascii="UD デジタル 教科書体 N" w:eastAsia="UD デジタル 教科書体 N" w:hAnsi="HG丸ｺﾞｼｯｸM-PRO" w:cs="HG丸ｺﾞｼｯｸM-PRO" w:hint="eastAsia"/>
                <w:sz w:val="20"/>
              </w:rPr>
              <w:t xml:space="preserve">３９単位/日 </w:t>
            </w:r>
          </w:p>
        </w:tc>
        <w:tc>
          <w:tcPr>
            <w:tcW w:w="6668" w:type="dxa"/>
            <w:tcBorders>
              <w:top w:val="single" w:sz="4" w:space="0" w:color="000000"/>
              <w:left w:val="single" w:sz="4" w:space="0" w:color="000000"/>
              <w:bottom w:val="single" w:sz="4" w:space="0" w:color="000000"/>
              <w:right w:val="single" w:sz="4" w:space="0" w:color="000000"/>
            </w:tcBorders>
          </w:tcPr>
          <w:p w14:paraId="4127A0BC" w14:textId="77777777" w:rsidR="00AA360F" w:rsidRPr="00CA1E35" w:rsidRDefault="00AA360F" w:rsidP="00CA1E35">
            <w:pPr>
              <w:rPr>
                <w:rFonts w:ascii="UD デジタル 教科書体 N" w:eastAsia="UD デジタル 教科書体 N"/>
              </w:rPr>
            </w:pPr>
            <w:r w:rsidRPr="00CA1E35">
              <w:rPr>
                <w:rFonts w:ascii="UD デジタル 教科書体 N" w:eastAsia="UD デジタル 教科書体 N" w:hAnsi="HG丸ｺﾞｼｯｸM-PRO" w:cs="HG丸ｺﾞｼｯｸM-PRO" w:hint="eastAsia"/>
                <w:sz w:val="20"/>
              </w:rPr>
              <w:t xml:space="preserve">日常的な健康管理、医療ニーズへの適切な対応がとれる等の体制を整備している事業所の場合 </w:t>
            </w:r>
          </w:p>
        </w:tc>
      </w:tr>
    </w:tbl>
    <w:p w14:paraId="70D50974" w14:textId="77777777" w:rsidR="00EE53F7" w:rsidRDefault="00EE53F7">
      <w:pPr>
        <w:widowControl/>
        <w:rPr>
          <w:rFonts w:ascii="UD デジタル 教科書体 NK" w:eastAsia="UD デジタル 教科書体 NK" w:hAnsi="UD デジタル 教科書体 NK" w:cs="UD デジタル 教科書体 NK"/>
          <w:sz w:val="24"/>
        </w:rPr>
      </w:pPr>
    </w:p>
    <w:p w14:paraId="693FEEED" w14:textId="03D27979" w:rsidR="00EE53F7" w:rsidRPr="00283FDA" w:rsidRDefault="00EE53F7">
      <w:pPr>
        <w:widowControl/>
        <w:rPr>
          <w:rFonts w:ascii="UD デジタル 教科書体 NK" w:eastAsia="UD デジタル 教科書体 NK" w:hAnsi="UD デジタル 教科書体 NK" w:cs="UD デジタル 教科書体 NK"/>
          <w:sz w:val="22"/>
          <w:szCs w:val="22"/>
        </w:rPr>
      </w:pPr>
      <w:r>
        <w:rPr>
          <w:rFonts w:ascii="UD デジタル 教科書体 NK" w:eastAsia="UD デジタル 教科書体 NK" w:hAnsi="UD デジタル 教科書体 NK" w:cs="UD デジタル 教科書体 NK" w:hint="eastAsia"/>
          <w:sz w:val="24"/>
        </w:rPr>
        <w:t xml:space="preserve">■福祉型強化特定短期入所■　</w:t>
      </w:r>
      <w:r w:rsidRPr="00EE53F7">
        <w:rPr>
          <w:rFonts w:ascii="UD デジタル 教科書体 NK" w:eastAsia="UD デジタル 教科書体 NK" w:hAnsi="UD デジタル 教科書体 NK" w:cs="UD デジタル 教科書体 NK" w:hint="eastAsia"/>
          <w:b/>
          <w:bCs/>
          <w:color w:val="FFFFFF" w:themeColor="background1"/>
          <w:sz w:val="24"/>
          <w:highlight w:val="darkBlue"/>
        </w:rPr>
        <w:t>♪new♪</w:t>
      </w:r>
      <w:r w:rsidR="00201AF9">
        <w:rPr>
          <w:rFonts w:ascii="UD デジタル 教科書体 NK" w:eastAsia="UD デジタル 教科書体 NK" w:hAnsi="UD デジタル 教科書体 NK" w:cs="UD デジタル 教科書体 NK" w:hint="eastAsia"/>
          <w:b/>
          <w:bCs/>
          <w:color w:val="FFFFFF" w:themeColor="background1"/>
          <w:sz w:val="24"/>
          <w:highlight w:val="darkBlue"/>
        </w:rPr>
        <w:t xml:space="preserve">　</w:t>
      </w:r>
      <w:r w:rsidR="00283FDA" w:rsidRPr="00283FDA">
        <w:rPr>
          <w:rFonts w:ascii="UD デジタル 教科書体 NK" w:eastAsia="UD デジタル 教科書体 NK" w:hAnsi="UD デジタル 教科書体 NK" w:cs="UD デジタル 教科書体 NK" w:hint="eastAsia"/>
          <w:b/>
          <w:bCs/>
          <w:color w:val="FFFFFF" w:themeColor="background1"/>
          <w:sz w:val="22"/>
          <w:szCs w:val="22"/>
          <w:highlight w:val="darkBlue"/>
        </w:rPr>
        <w:t>医療連携体制加算ではありませんが、日中の居場所</w:t>
      </w:r>
      <w:r w:rsidR="00283FDA">
        <w:rPr>
          <w:rFonts w:ascii="UD デジタル 教科書体 NK" w:eastAsia="UD デジタル 教科書体 NK" w:hAnsi="UD デジタル 教科書体 NK" w:cs="UD デジタル 教科書体 NK" w:hint="eastAsia"/>
          <w:b/>
          <w:bCs/>
          <w:color w:val="FFFFFF" w:themeColor="background1"/>
          <w:sz w:val="22"/>
          <w:szCs w:val="22"/>
          <w:highlight w:val="darkBlue"/>
        </w:rPr>
        <w:t>として・・・</w:t>
      </w:r>
    </w:p>
    <w:p w14:paraId="54B31789" w14:textId="75F594D3" w:rsidR="001F4D64" w:rsidRDefault="004F56EC" w:rsidP="004F56EC">
      <w:pPr>
        <w:pStyle w:val="a9"/>
        <w:widowControl/>
        <w:numPr>
          <w:ilvl w:val="0"/>
          <w:numId w:val="10"/>
        </w:numPr>
        <w:rPr>
          <w:rFonts w:ascii="UD デジタル 教科書体 NK" w:eastAsia="UD デジタル 教科書体 NK" w:hAnsi="UD デジタル 教科書体 NK" w:cs="UD デジタル 教科書体 NK"/>
          <w:sz w:val="24"/>
        </w:rPr>
      </w:pPr>
      <w:r>
        <w:rPr>
          <w:rFonts w:ascii="UD デジタル 教科書体 NK" w:eastAsia="UD デジタル 教科書体 NK" w:hAnsi="UD デジタル 教科書体 NK" w:cs="UD デジタル 教科書体 NK" w:hint="eastAsia"/>
          <w:sz w:val="24"/>
        </w:rPr>
        <w:t>医療的ケア児者の入浴支援等、日中のみの支援ニーズに応えるサービス類型を評価する基本報酬が創設されました</w:t>
      </w:r>
      <w:r w:rsidR="00FB1EB2">
        <w:rPr>
          <w:rFonts w:ascii="UD デジタル 教科書体 NK" w:eastAsia="UD デジタル 教科書体 NK" w:hAnsi="UD デジタル 教科書体 NK" w:cs="UD デジタル 教科書体 NK" w:hint="eastAsia"/>
          <w:sz w:val="24"/>
        </w:rPr>
        <w:t>！</w:t>
      </w:r>
    </w:p>
    <w:p w14:paraId="66C469F9" w14:textId="3E472090" w:rsidR="004F56EC" w:rsidRDefault="004F56EC" w:rsidP="004F56EC">
      <w:pPr>
        <w:pStyle w:val="a9"/>
        <w:widowControl/>
        <w:numPr>
          <w:ilvl w:val="0"/>
          <w:numId w:val="10"/>
        </w:numPr>
        <w:rPr>
          <w:rFonts w:ascii="UD デジタル 教科書体 NK" w:eastAsia="UD デジタル 教科書体 NK" w:hAnsi="UD デジタル 教科書体 NK" w:cs="UD デジタル 教科書体 NK"/>
          <w:sz w:val="24"/>
        </w:rPr>
      </w:pPr>
      <w:r>
        <w:rPr>
          <w:rFonts w:ascii="UD デジタル 教科書体 NK" w:eastAsia="UD デジタル 教科書体 NK" w:hAnsi="UD デジタル 教科書体 NK" w:cs="UD デジタル 教科書体 NK" w:hint="eastAsia"/>
          <w:sz w:val="24"/>
        </w:rPr>
        <w:t>看護職員を常勤で</w:t>
      </w:r>
      <w:r w:rsidR="00FB1EB2">
        <w:rPr>
          <w:rFonts w:ascii="UD デジタル 教科書体 NK" w:eastAsia="UD デジタル 教科書体 NK" w:hAnsi="UD デジタル 教科書体 NK" w:cs="UD デジタル 教科書体 NK" w:hint="eastAsia"/>
          <w:sz w:val="24"/>
        </w:rPr>
        <w:t>1</w:t>
      </w:r>
      <w:r>
        <w:rPr>
          <w:rFonts w:ascii="UD デジタル 教科書体 NK" w:eastAsia="UD デジタル 教科書体 NK" w:hAnsi="UD デジタル 教科書体 NK" w:cs="UD デジタル 教科書体 NK" w:hint="eastAsia"/>
          <w:sz w:val="24"/>
        </w:rPr>
        <w:t>人以上配置する必要があります。</w:t>
      </w:r>
    </w:p>
    <w:p w14:paraId="2416E396" w14:textId="1076B4D0" w:rsidR="004F56EC" w:rsidRDefault="004F56EC" w:rsidP="004F56EC">
      <w:pPr>
        <w:pStyle w:val="a9"/>
        <w:widowControl/>
        <w:numPr>
          <w:ilvl w:val="0"/>
          <w:numId w:val="10"/>
        </w:numPr>
        <w:rPr>
          <w:rFonts w:ascii="UD デジタル 教科書体 NK" w:eastAsia="UD デジタル 教科書体 NK" w:hAnsi="UD デジタル 教科書体 NK" w:cs="UD デジタル 教科書体 NK"/>
          <w:sz w:val="24"/>
        </w:rPr>
      </w:pPr>
      <w:r>
        <w:rPr>
          <w:rFonts w:ascii="UD デジタル 教科書体 NK" w:eastAsia="UD デジタル 教科書体 NK" w:hAnsi="UD デジタル 教科書体 NK" w:cs="UD デジタル 教科書体 NK" w:hint="eastAsia"/>
          <w:sz w:val="24"/>
        </w:rPr>
        <w:t>福祉型強化特定短期入所サービス費</w:t>
      </w:r>
      <w:r w:rsidRPr="00FB1EB2">
        <w:rPr>
          <w:rFonts w:ascii="UD デジタル 教科書体 NK" w:eastAsia="UD デジタル 教科書体 NK" w:hAnsi="UD デジタル 教科書体 NK" w:cs="UD デジタル 教科書体 NK" w:hint="eastAsia"/>
          <w:b/>
          <w:bCs/>
          <w:sz w:val="24"/>
        </w:rPr>
        <w:t>Ⅱ</w:t>
      </w:r>
      <w:r>
        <w:rPr>
          <w:rFonts w:ascii="UD デジタル 教科書体 NK" w:eastAsia="UD デジタル 教科書体 NK" w:hAnsi="UD デジタル 教科書体 NK" w:cs="UD デジタル 教科書体 NK" w:hint="eastAsia"/>
          <w:sz w:val="24"/>
        </w:rPr>
        <w:t>は、障がい児向けのサービス類型です。</w:t>
      </w:r>
    </w:p>
    <w:p w14:paraId="6952B466" w14:textId="77BB7888" w:rsidR="00CB7BC3" w:rsidRDefault="004F56EC" w:rsidP="004F56EC">
      <w:pPr>
        <w:pStyle w:val="a9"/>
        <w:widowControl/>
        <w:numPr>
          <w:ilvl w:val="0"/>
          <w:numId w:val="10"/>
        </w:numPr>
        <w:rPr>
          <w:rFonts w:ascii="UD デジタル 教科書体 NK" w:eastAsia="UD デジタル 教科書体 NK" w:hAnsi="UD デジタル 教科書体 NK" w:cs="UD デジタル 教科書体 NK"/>
          <w:sz w:val="24"/>
        </w:rPr>
      </w:pPr>
      <w:r>
        <w:rPr>
          <w:rFonts w:ascii="UD デジタル 教科書体 NK" w:eastAsia="UD デジタル 教科書体 NK" w:hAnsi="UD デジタル 教科書体 NK" w:cs="UD デジタル 教科書体 NK" w:hint="eastAsia"/>
          <w:sz w:val="24"/>
        </w:rPr>
        <w:t>医療的ケアスコア表の14項目</w:t>
      </w:r>
      <w:r w:rsidR="00FB1EB2" w:rsidRPr="00FB1EB2">
        <w:rPr>
          <w:rFonts w:ascii="UD デジタル 教科書体 NK" w:eastAsia="UD デジタル 教科書体 NK" w:hAnsi="UD デジタル 教科書体 NK" w:cs="UD デジタル 教科書体 NK" w:hint="eastAsia"/>
          <w:sz w:val="24"/>
          <w:vertAlign w:val="superscript"/>
        </w:rPr>
        <w:t>※</w:t>
      </w:r>
      <w:r>
        <w:rPr>
          <w:rFonts w:ascii="UD デジタル 教科書体 NK" w:eastAsia="UD デジタル 教科書体 NK" w:hAnsi="UD デジタル 教科書体 NK" w:cs="UD デジタル 教科書体 NK" w:hint="eastAsia"/>
          <w:sz w:val="24"/>
        </w:rPr>
        <w:t>のうちいずれかの医療行為を必要とする状態であり、かつ、区分１（障がい児の場合は障害児支援区分1)以上に該当する児・者に対して、看護職員を常勤で1人以上配置しているものとして届け出た事業所にお</w:t>
      </w:r>
      <w:r w:rsidR="00CB7BC3">
        <w:rPr>
          <w:rFonts w:ascii="UD デジタル 教科書体 NK" w:eastAsia="UD デジタル 教科書体 NK" w:hAnsi="UD デジタル 教科書体 NK" w:cs="UD デジタル 教科書体 NK" w:hint="eastAsia"/>
          <w:sz w:val="24"/>
        </w:rPr>
        <w:t>いて、指定短期入所を行った場合に、1日につき所定単位数が算定されます。</w:t>
      </w:r>
    </w:p>
    <w:p w14:paraId="6DBB1625" w14:textId="77777777" w:rsidR="00CB7BC3" w:rsidRPr="004F56EC" w:rsidRDefault="00CB7BC3" w:rsidP="004F56EC">
      <w:pPr>
        <w:pStyle w:val="a9"/>
        <w:widowControl/>
        <w:numPr>
          <w:ilvl w:val="0"/>
          <w:numId w:val="10"/>
        </w:numPr>
        <w:rPr>
          <w:rFonts w:ascii="UD デジタル 教科書体 NK" w:eastAsia="UD デジタル 教科書体 NK" w:hAnsi="UD デジタル 教科書体 NK" w:cs="UD デジタル 教科書体 NK"/>
          <w:sz w:val="24"/>
        </w:rPr>
      </w:pPr>
      <w:r>
        <w:rPr>
          <w:rFonts w:ascii="UD デジタル 教科書体 NK" w:eastAsia="UD デジタル 教科書体 NK" w:hAnsi="UD デジタル 教科書体 NK" w:cs="UD デジタル 教科書体 NK" w:hint="eastAsia"/>
          <w:sz w:val="24"/>
        </w:rPr>
        <w:t>医療行為（医療的ケア）が必要な利用者がいる日の利用者全員に、この福祉型強化短期入所サービス費を算定できます。（医療行為を必要とする利用者がいない日については、福祉型短期入所サービス費を算定することになります。）</w:t>
      </w:r>
    </w:p>
    <w:tbl>
      <w:tblPr>
        <w:tblStyle w:val="aa"/>
        <w:tblW w:w="0" w:type="auto"/>
        <w:tblInd w:w="-5" w:type="dxa"/>
        <w:tblLook w:val="04A0" w:firstRow="1" w:lastRow="0" w:firstColumn="1" w:lastColumn="0" w:noHBand="0" w:noVBand="1"/>
      </w:tblPr>
      <w:tblGrid>
        <w:gridCol w:w="4111"/>
        <w:gridCol w:w="1985"/>
        <w:gridCol w:w="4216"/>
      </w:tblGrid>
      <w:tr w:rsidR="00CB7BC3" w:rsidRPr="00385B71" w14:paraId="51BBC92D" w14:textId="77777777" w:rsidTr="00385B71">
        <w:trPr>
          <w:trHeight w:val="397"/>
        </w:trPr>
        <w:tc>
          <w:tcPr>
            <w:tcW w:w="4111" w:type="dxa"/>
          </w:tcPr>
          <w:p w14:paraId="7788F9A8" w14:textId="77777777" w:rsidR="00CB7BC3" w:rsidRPr="00385B71" w:rsidRDefault="00CB7BC3" w:rsidP="00CB7BC3">
            <w:pPr>
              <w:widowControl/>
              <w:rPr>
                <w:rFonts w:ascii="UD デジタル 教科書体 NK" w:eastAsia="UD デジタル 教科書体 NK" w:hAnsi="UD デジタル 教科書体 NK" w:cs="UD デジタル 教科書体 NK"/>
                <w:szCs w:val="21"/>
              </w:rPr>
            </w:pPr>
          </w:p>
        </w:tc>
        <w:tc>
          <w:tcPr>
            <w:tcW w:w="1985" w:type="dxa"/>
          </w:tcPr>
          <w:p w14:paraId="5CDE8E3A" w14:textId="44B19983" w:rsidR="00CB7BC3" w:rsidRPr="00385B71" w:rsidRDefault="00CB7BC3" w:rsidP="00385B71">
            <w:pPr>
              <w:widowControl/>
              <w:jc w:val="center"/>
              <w:rPr>
                <w:rFonts w:ascii="UD デジタル 教科書体 NK" w:eastAsia="UD デジタル 教科書体 NK" w:hAnsi="UD デジタル 教科書体 NK" w:cs="UD デジタル 教科書体 NK"/>
                <w:szCs w:val="21"/>
              </w:rPr>
            </w:pPr>
            <w:r w:rsidRPr="00385B71">
              <w:rPr>
                <w:rFonts w:ascii="UD デジタル 教科書体 NK" w:eastAsia="UD デジタル 教科書体 NK" w:hAnsi="UD デジタル 教科書体 NK" w:cs="UD デジタル 教科書体 NK" w:hint="eastAsia"/>
                <w:szCs w:val="21"/>
              </w:rPr>
              <w:t>障害支援区分</w:t>
            </w:r>
          </w:p>
        </w:tc>
        <w:tc>
          <w:tcPr>
            <w:tcW w:w="4216" w:type="dxa"/>
          </w:tcPr>
          <w:p w14:paraId="61032BFF" w14:textId="681AB7AB" w:rsidR="00CB7BC3" w:rsidRPr="00385B71" w:rsidRDefault="00CB7BC3" w:rsidP="00385B71">
            <w:pPr>
              <w:widowControl/>
              <w:jc w:val="center"/>
              <w:rPr>
                <w:rFonts w:ascii="UD デジタル 教科書体 NK" w:eastAsia="UD デジタル 教科書体 NK" w:hAnsi="UD デジタル 教科書体 NK" w:cs="UD デジタル 教科書体 NK"/>
                <w:szCs w:val="21"/>
              </w:rPr>
            </w:pPr>
            <w:r w:rsidRPr="00385B71">
              <w:rPr>
                <w:rFonts w:ascii="UD デジタル 教科書体 NK" w:eastAsia="UD デジタル 教科書体 NK" w:hAnsi="UD デジタル 教科書体 NK" w:cs="UD デジタル 教科書体 NK" w:hint="eastAsia"/>
                <w:szCs w:val="21"/>
              </w:rPr>
              <w:t>サービス報酬</w:t>
            </w:r>
          </w:p>
        </w:tc>
      </w:tr>
      <w:tr w:rsidR="00FB1EB2" w:rsidRPr="00385B71" w14:paraId="5BE936DD" w14:textId="77777777" w:rsidTr="00385B71">
        <w:trPr>
          <w:trHeight w:val="397"/>
        </w:trPr>
        <w:tc>
          <w:tcPr>
            <w:tcW w:w="4111" w:type="dxa"/>
            <w:vMerge w:val="restart"/>
            <w:vAlign w:val="center"/>
          </w:tcPr>
          <w:p w14:paraId="10B8E220" w14:textId="77777777" w:rsidR="00FB1EB2" w:rsidRPr="00385B71" w:rsidRDefault="00FB1EB2" w:rsidP="00385B71">
            <w:pPr>
              <w:widowControl/>
              <w:jc w:val="center"/>
              <w:rPr>
                <w:rFonts w:ascii="BIZ UDPゴシック" w:eastAsia="BIZ UDPゴシック" w:hAnsi="BIZ UDPゴシック" w:cs="UD デジタル 教科書体 NK"/>
                <w:szCs w:val="21"/>
              </w:rPr>
            </w:pPr>
            <w:r w:rsidRPr="00385B71">
              <w:rPr>
                <w:rFonts w:ascii="BIZ UDPゴシック" w:eastAsia="BIZ UDPゴシック" w:hAnsi="BIZ UDPゴシック" w:cs="UD デジタル 教科書体 NK" w:hint="eastAsia"/>
                <w:szCs w:val="21"/>
              </w:rPr>
              <w:t>福祉型強化特定短期入所サービス費Ⅰ</w:t>
            </w:r>
          </w:p>
          <w:p w14:paraId="2C21A0A3" w14:textId="03F783DC" w:rsidR="00FB1EB2" w:rsidRPr="00385B71" w:rsidRDefault="00FB1EB2" w:rsidP="00385B71">
            <w:pPr>
              <w:widowControl/>
              <w:jc w:val="center"/>
              <w:rPr>
                <w:rFonts w:ascii="BIZ UDPゴシック" w:eastAsia="BIZ UDPゴシック" w:hAnsi="BIZ UDPゴシック" w:cs="UD デジタル 教科書体 NK"/>
                <w:szCs w:val="21"/>
              </w:rPr>
            </w:pPr>
          </w:p>
        </w:tc>
        <w:tc>
          <w:tcPr>
            <w:tcW w:w="1985" w:type="dxa"/>
          </w:tcPr>
          <w:p w14:paraId="211C462A" w14:textId="39AF3A67" w:rsidR="00FB1EB2" w:rsidRPr="00385B71" w:rsidRDefault="00FB1EB2" w:rsidP="00385B71">
            <w:pPr>
              <w:widowControl/>
              <w:jc w:val="center"/>
              <w:rPr>
                <w:rFonts w:ascii="UD デジタル 教科書体 NK" w:eastAsia="UD デジタル 教科書体 NK" w:hAnsi="UD デジタル 教科書体 NK" w:cs="UD デジタル 教科書体 NK"/>
                <w:szCs w:val="21"/>
              </w:rPr>
            </w:pPr>
            <w:r w:rsidRPr="00385B71">
              <w:rPr>
                <w:rFonts w:ascii="UD デジタル 教科書体 NK" w:eastAsia="UD デジタル 教科書体 NK" w:hAnsi="UD デジタル 教科書体 NK" w:cs="UD デジタル 教科書体 NK" w:hint="eastAsia"/>
                <w:szCs w:val="21"/>
              </w:rPr>
              <w:t>区分６</w:t>
            </w:r>
          </w:p>
        </w:tc>
        <w:tc>
          <w:tcPr>
            <w:tcW w:w="4216" w:type="dxa"/>
          </w:tcPr>
          <w:p w14:paraId="54BC6E88" w14:textId="2B10FF57" w:rsidR="00FB1EB2" w:rsidRPr="00385B71" w:rsidRDefault="00385B71" w:rsidP="00385B71">
            <w:pPr>
              <w:widowControl/>
              <w:jc w:val="center"/>
              <w:rPr>
                <w:rFonts w:ascii="UD デジタル 教科書体 NK" w:eastAsia="UD デジタル 教科書体 NK" w:hAnsi="UD デジタル 教科書体 NK" w:cs="UD デジタル 教科書体 NK"/>
                <w:szCs w:val="21"/>
              </w:rPr>
            </w:pPr>
            <w:r>
              <w:rPr>
                <w:rFonts w:ascii="UD デジタル 教科書体 NK" w:eastAsia="UD デジタル 教科書体 NK" w:hAnsi="UD デジタル 教科書体 NK" w:cs="UD デジタル 教科書体 NK" w:hint="eastAsia"/>
                <w:szCs w:val="21"/>
              </w:rPr>
              <w:t>1107単位／日</w:t>
            </w:r>
          </w:p>
        </w:tc>
      </w:tr>
      <w:tr w:rsidR="00FB1EB2" w:rsidRPr="00385B71" w14:paraId="1D04F4E2" w14:textId="77777777" w:rsidTr="00385B71">
        <w:trPr>
          <w:trHeight w:val="397"/>
        </w:trPr>
        <w:tc>
          <w:tcPr>
            <w:tcW w:w="4111" w:type="dxa"/>
            <w:vMerge/>
            <w:vAlign w:val="center"/>
          </w:tcPr>
          <w:p w14:paraId="1CEAA5DD" w14:textId="77777777" w:rsidR="00FB1EB2" w:rsidRPr="00385B71" w:rsidRDefault="00FB1EB2" w:rsidP="00385B71">
            <w:pPr>
              <w:widowControl/>
              <w:jc w:val="center"/>
              <w:rPr>
                <w:rFonts w:ascii="BIZ UDPゴシック" w:eastAsia="BIZ UDPゴシック" w:hAnsi="BIZ UDPゴシック" w:cs="UD デジタル 教科書体 NK"/>
                <w:szCs w:val="21"/>
              </w:rPr>
            </w:pPr>
          </w:p>
        </w:tc>
        <w:tc>
          <w:tcPr>
            <w:tcW w:w="1985" w:type="dxa"/>
          </w:tcPr>
          <w:p w14:paraId="70E9C023" w14:textId="5083E8C9" w:rsidR="00FB1EB2" w:rsidRPr="00385B71" w:rsidRDefault="00FB1EB2" w:rsidP="00385B71">
            <w:pPr>
              <w:widowControl/>
              <w:jc w:val="center"/>
              <w:rPr>
                <w:rFonts w:ascii="UD デジタル 教科書体 NK" w:eastAsia="UD デジタル 教科書体 NK" w:hAnsi="UD デジタル 教科書体 NK" w:cs="UD デジタル 教科書体 NK"/>
                <w:szCs w:val="21"/>
              </w:rPr>
            </w:pPr>
            <w:r w:rsidRPr="00385B71">
              <w:rPr>
                <w:rFonts w:ascii="UD デジタル 教科書体 NK" w:eastAsia="UD デジタル 教科書体 NK" w:hAnsi="UD デジタル 教科書体 NK" w:cs="UD デジタル 教科書体 NK" w:hint="eastAsia"/>
                <w:szCs w:val="21"/>
              </w:rPr>
              <w:t>区分５</w:t>
            </w:r>
          </w:p>
        </w:tc>
        <w:tc>
          <w:tcPr>
            <w:tcW w:w="4216" w:type="dxa"/>
          </w:tcPr>
          <w:p w14:paraId="527CE90A" w14:textId="45DADFB7" w:rsidR="00FB1EB2" w:rsidRPr="00385B71" w:rsidRDefault="00385B71" w:rsidP="00385B71">
            <w:pPr>
              <w:widowControl/>
              <w:jc w:val="center"/>
              <w:rPr>
                <w:rFonts w:ascii="UD デジタル 教科書体 NK" w:eastAsia="UD デジタル 教科書体 NK" w:hAnsi="UD デジタル 教科書体 NK" w:cs="UD デジタル 教科書体 NK"/>
                <w:szCs w:val="21"/>
              </w:rPr>
            </w:pPr>
            <w:r>
              <w:rPr>
                <w:rFonts w:ascii="UD デジタル 教科書体 NK" w:eastAsia="UD デジタル 教科書体 NK" w:hAnsi="UD デジタル 教科書体 NK" w:cs="UD デジタル 教科書体 NK" w:hint="eastAsia"/>
                <w:szCs w:val="21"/>
              </w:rPr>
              <w:t>977単位／日</w:t>
            </w:r>
          </w:p>
        </w:tc>
      </w:tr>
      <w:tr w:rsidR="00FB1EB2" w:rsidRPr="00385B71" w14:paraId="66FF0F40" w14:textId="77777777" w:rsidTr="00385B71">
        <w:trPr>
          <w:trHeight w:val="397"/>
        </w:trPr>
        <w:tc>
          <w:tcPr>
            <w:tcW w:w="4111" w:type="dxa"/>
            <w:vMerge/>
            <w:vAlign w:val="center"/>
          </w:tcPr>
          <w:p w14:paraId="62334A2E" w14:textId="77777777" w:rsidR="00FB1EB2" w:rsidRPr="00385B71" w:rsidRDefault="00FB1EB2" w:rsidP="00385B71">
            <w:pPr>
              <w:widowControl/>
              <w:jc w:val="center"/>
              <w:rPr>
                <w:rFonts w:ascii="BIZ UDPゴシック" w:eastAsia="BIZ UDPゴシック" w:hAnsi="BIZ UDPゴシック" w:cs="UD デジタル 教科書体 NK"/>
                <w:szCs w:val="21"/>
              </w:rPr>
            </w:pPr>
          </w:p>
        </w:tc>
        <w:tc>
          <w:tcPr>
            <w:tcW w:w="1985" w:type="dxa"/>
          </w:tcPr>
          <w:p w14:paraId="64B1BCDF" w14:textId="7EFE7EFE" w:rsidR="00FB1EB2" w:rsidRPr="00385B71" w:rsidRDefault="00FB1EB2" w:rsidP="00385B71">
            <w:pPr>
              <w:widowControl/>
              <w:jc w:val="center"/>
              <w:rPr>
                <w:rFonts w:ascii="UD デジタル 教科書体 NK" w:eastAsia="UD デジタル 教科書体 NK" w:hAnsi="UD デジタル 教科書体 NK" w:cs="UD デジタル 教科書体 NK"/>
                <w:szCs w:val="21"/>
              </w:rPr>
            </w:pPr>
            <w:r w:rsidRPr="00385B71">
              <w:rPr>
                <w:rFonts w:ascii="UD デジタル 教科書体 NK" w:eastAsia="UD デジタル 教科書体 NK" w:hAnsi="UD デジタル 教科書体 NK" w:cs="UD デジタル 教科書体 NK" w:hint="eastAsia"/>
                <w:szCs w:val="21"/>
              </w:rPr>
              <w:t>区分4</w:t>
            </w:r>
          </w:p>
        </w:tc>
        <w:tc>
          <w:tcPr>
            <w:tcW w:w="4216" w:type="dxa"/>
          </w:tcPr>
          <w:p w14:paraId="11A7A203" w14:textId="2AACC518" w:rsidR="00FB1EB2" w:rsidRPr="00385B71" w:rsidRDefault="00385B71" w:rsidP="00385B71">
            <w:pPr>
              <w:widowControl/>
              <w:jc w:val="center"/>
              <w:rPr>
                <w:rFonts w:ascii="UD デジタル 教科書体 NK" w:eastAsia="UD デジタル 教科書体 NK" w:hAnsi="UD デジタル 教科書体 NK" w:cs="UD デジタル 教科書体 NK"/>
                <w:szCs w:val="21"/>
              </w:rPr>
            </w:pPr>
            <w:r>
              <w:rPr>
                <w:rFonts w:ascii="UD デジタル 教科書体 NK" w:eastAsia="UD デジタル 教科書体 NK" w:hAnsi="UD デジタル 教科書体 NK" w:cs="UD デジタル 教科書体 NK" w:hint="eastAsia"/>
                <w:szCs w:val="21"/>
              </w:rPr>
              <w:t>846単位／日</w:t>
            </w:r>
          </w:p>
        </w:tc>
      </w:tr>
      <w:tr w:rsidR="00FB1EB2" w:rsidRPr="00385B71" w14:paraId="55830066" w14:textId="77777777" w:rsidTr="00385B71">
        <w:trPr>
          <w:trHeight w:val="397"/>
        </w:trPr>
        <w:tc>
          <w:tcPr>
            <w:tcW w:w="4111" w:type="dxa"/>
            <w:vMerge/>
            <w:vAlign w:val="center"/>
          </w:tcPr>
          <w:p w14:paraId="61F8F2FF" w14:textId="77777777" w:rsidR="00FB1EB2" w:rsidRPr="00385B71" w:rsidRDefault="00FB1EB2" w:rsidP="00385B71">
            <w:pPr>
              <w:widowControl/>
              <w:jc w:val="center"/>
              <w:rPr>
                <w:rFonts w:ascii="BIZ UDPゴシック" w:eastAsia="BIZ UDPゴシック" w:hAnsi="BIZ UDPゴシック" w:cs="UD デジタル 教科書体 NK"/>
                <w:szCs w:val="21"/>
              </w:rPr>
            </w:pPr>
          </w:p>
        </w:tc>
        <w:tc>
          <w:tcPr>
            <w:tcW w:w="1985" w:type="dxa"/>
            <w:tcBorders>
              <w:bottom w:val="single" w:sz="4" w:space="0" w:color="auto"/>
            </w:tcBorders>
          </w:tcPr>
          <w:p w14:paraId="268F1E4B" w14:textId="4ED9B3E0" w:rsidR="00FB1EB2" w:rsidRPr="00385B71" w:rsidRDefault="00FB1EB2" w:rsidP="00385B71">
            <w:pPr>
              <w:widowControl/>
              <w:jc w:val="center"/>
              <w:rPr>
                <w:rFonts w:ascii="UD デジタル 教科書体 NK" w:eastAsia="UD デジタル 教科書体 NK" w:hAnsi="UD デジタル 教科書体 NK" w:cs="UD デジタル 教科書体 NK"/>
                <w:szCs w:val="21"/>
              </w:rPr>
            </w:pPr>
            <w:r w:rsidRPr="00385B71">
              <w:rPr>
                <w:rFonts w:ascii="UD デジタル 教科書体 NK" w:eastAsia="UD デジタル 教科書体 NK" w:hAnsi="UD デジタル 教科書体 NK" w:cs="UD デジタル 教科書体 NK" w:hint="eastAsia"/>
                <w:szCs w:val="21"/>
              </w:rPr>
              <w:t>区分3</w:t>
            </w:r>
          </w:p>
        </w:tc>
        <w:tc>
          <w:tcPr>
            <w:tcW w:w="4216" w:type="dxa"/>
            <w:tcBorders>
              <w:bottom w:val="single" w:sz="4" w:space="0" w:color="auto"/>
            </w:tcBorders>
          </w:tcPr>
          <w:p w14:paraId="5B89EE2C" w14:textId="00A69657" w:rsidR="00FB1EB2" w:rsidRPr="00385B71" w:rsidRDefault="00385B71" w:rsidP="00385B71">
            <w:pPr>
              <w:widowControl/>
              <w:jc w:val="center"/>
              <w:rPr>
                <w:rFonts w:ascii="UD デジタル 教科書体 NK" w:eastAsia="UD デジタル 教科書体 NK" w:hAnsi="UD デジタル 教科書体 NK" w:cs="UD デジタル 教科書体 NK"/>
                <w:szCs w:val="21"/>
              </w:rPr>
            </w:pPr>
            <w:r>
              <w:rPr>
                <w:rFonts w:ascii="UD デジタル 教科書体 NK" w:eastAsia="UD デジタル 教科書体 NK" w:hAnsi="UD デジタル 教科書体 NK" w:cs="UD デジタル 教科書体 NK" w:hint="eastAsia"/>
                <w:szCs w:val="21"/>
              </w:rPr>
              <w:t>784単位／日</w:t>
            </w:r>
          </w:p>
        </w:tc>
      </w:tr>
      <w:tr w:rsidR="00FB1EB2" w:rsidRPr="00385B71" w14:paraId="456D67FD" w14:textId="77777777" w:rsidTr="00385B71">
        <w:trPr>
          <w:trHeight w:val="397"/>
        </w:trPr>
        <w:tc>
          <w:tcPr>
            <w:tcW w:w="4111" w:type="dxa"/>
            <w:vMerge/>
            <w:tcBorders>
              <w:bottom w:val="double" w:sz="4" w:space="0" w:color="auto"/>
            </w:tcBorders>
            <w:vAlign w:val="center"/>
          </w:tcPr>
          <w:p w14:paraId="1DB330E8" w14:textId="77777777" w:rsidR="00FB1EB2" w:rsidRPr="00385B71" w:rsidRDefault="00FB1EB2" w:rsidP="00385B71">
            <w:pPr>
              <w:widowControl/>
              <w:jc w:val="center"/>
              <w:rPr>
                <w:rFonts w:ascii="BIZ UDPゴシック" w:eastAsia="BIZ UDPゴシック" w:hAnsi="BIZ UDPゴシック" w:cs="UD デジタル 教科書体 NK"/>
                <w:szCs w:val="21"/>
              </w:rPr>
            </w:pPr>
          </w:p>
        </w:tc>
        <w:tc>
          <w:tcPr>
            <w:tcW w:w="1985" w:type="dxa"/>
            <w:tcBorders>
              <w:bottom w:val="double" w:sz="4" w:space="0" w:color="auto"/>
            </w:tcBorders>
          </w:tcPr>
          <w:p w14:paraId="7E6804AD" w14:textId="6A5B13EB" w:rsidR="00FB1EB2" w:rsidRPr="00385B71" w:rsidRDefault="00FB1EB2" w:rsidP="00385B71">
            <w:pPr>
              <w:widowControl/>
              <w:jc w:val="center"/>
              <w:rPr>
                <w:rFonts w:ascii="UD デジタル 教科書体 NK" w:eastAsia="UD デジタル 教科書体 NK" w:hAnsi="UD デジタル 教科書体 NK" w:cs="UD デジタル 教科書体 NK"/>
                <w:szCs w:val="21"/>
              </w:rPr>
            </w:pPr>
            <w:r w:rsidRPr="00385B71">
              <w:rPr>
                <w:rFonts w:ascii="UD デジタル 教科書体 NK" w:eastAsia="UD デジタル 教科書体 NK" w:hAnsi="UD デジタル 教科書体 NK" w:cs="UD デジタル 教科書体 NK" w:hint="eastAsia"/>
                <w:szCs w:val="21"/>
              </w:rPr>
              <w:t>区分1及び2</w:t>
            </w:r>
          </w:p>
        </w:tc>
        <w:tc>
          <w:tcPr>
            <w:tcW w:w="4216" w:type="dxa"/>
            <w:tcBorders>
              <w:bottom w:val="double" w:sz="4" w:space="0" w:color="auto"/>
            </w:tcBorders>
          </w:tcPr>
          <w:p w14:paraId="77885D3A" w14:textId="79508CEB" w:rsidR="00FB1EB2" w:rsidRPr="00385B71" w:rsidRDefault="00385B71" w:rsidP="00385B71">
            <w:pPr>
              <w:widowControl/>
              <w:jc w:val="center"/>
              <w:rPr>
                <w:rFonts w:ascii="UD デジタル 教科書体 NK" w:eastAsia="UD デジタル 教科書体 NK" w:hAnsi="UD デジタル 教科書体 NK" w:cs="UD デジタル 教科書体 NK"/>
                <w:szCs w:val="21"/>
              </w:rPr>
            </w:pPr>
            <w:r>
              <w:rPr>
                <w:rFonts w:ascii="UD デジタル 教科書体 NK" w:eastAsia="UD デジタル 教科書体 NK" w:hAnsi="UD デジタル 教科書体 NK" w:cs="UD デジタル 教科書体 NK" w:hint="eastAsia"/>
                <w:szCs w:val="21"/>
              </w:rPr>
              <w:t>715単位／日</w:t>
            </w:r>
          </w:p>
        </w:tc>
      </w:tr>
      <w:tr w:rsidR="00FB1EB2" w:rsidRPr="00385B71" w14:paraId="2B0C0DE9" w14:textId="77777777" w:rsidTr="00385B71">
        <w:trPr>
          <w:trHeight w:val="397"/>
        </w:trPr>
        <w:tc>
          <w:tcPr>
            <w:tcW w:w="4111" w:type="dxa"/>
            <w:vMerge w:val="restart"/>
            <w:tcBorders>
              <w:top w:val="double" w:sz="4" w:space="0" w:color="auto"/>
            </w:tcBorders>
            <w:vAlign w:val="center"/>
          </w:tcPr>
          <w:p w14:paraId="55E32E97" w14:textId="77777777" w:rsidR="00FB1EB2" w:rsidRPr="00385B71" w:rsidRDefault="00FB1EB2" w:rsidP="00385B71">
            <w:pPr>
              <w:widowControl/>
              <w:jc w:val="center"/>
              <w:rPr>
                <w:rFonts w:ascii="BIZ UDPゴシック" w:eastAsia="BIZ UDPゴシック" w:hAnsi="BIZ UDPゴシック" w:cs="UD デジタル 教科書体 NK"/>
                <w:szCs w:val="21"/>
              </w:rPr>
            </w:pPr>
            <w:r w:rsidRPr="00385B71">
              <w:rPr>
                <w:rFonts w:ascii="BIZ UDPゴシック" w:eastAsia="BIZ UDPゴシック" w:hAnsi="BIZ UDPゴシック" w:cs="UD デジタル 教科書体 NK"/>
                <w:szCs w:val="21"/>
              </w:rPr>
              <w:t>福祉型強化特定短期入所サービス費</w:t>
            </w:r>
            <w:r w:rsidRPr="00385B71">
              <w:rPr>
                <w:rFonts w:ascii="BIZ UDPゴシック" w:eastAsia="BIZ UDPゴシック" w:hAnsi="BIZ UDPゴシック" w:cs="UD デジタル 教科書体 NK" w:hint="eastAsia"/>
                <w:szCs w:val="21"/>
              </w:rPr>
              <w:t>Ⅱ</w:t>
            </w:r>
          </w:p>
          <w:p w14:paraId="38338F0A" w14:textId="77777777" w:rsidR="00FB1EB2" w:rsidRPr="00385B71" w:rsidRDefault="00FB1EB2" w:rsidP="00385B71">
            <w:pPr>
              <w:widowControl/>
              <w:jc w:val="center"/>
              <w:rPr>
                <w:rFonts w:ascii="BIZ UDPゴシック" w:eastAsia="BIZ UDPゴシック" w:hAnsi="BIZ UDPゴシック" w:cs="UD デジタル 教科書体 NK"/>
                <w:szCs w:val="21"/>
              </w:rPr>
            </w:pPr>
          </w:p>
          <w:p w14:paraId="58DF0993" w14:textId="33ECB819" w:rsidR="00FB1EB2" w:rsidRPr="00385B71" w:rsidRDefault="00FB1EB2" w:rsidP="00385B71">
            <w:pPr>
              <w:widowControl/>
              <w:jc w:val="center"/>
              <w:rPr>
                <w:rFonts w:ascii="BIZ UDPゴシック" w:eastAsia="BIZ UDPゴシック" w:hAnsi="BIZ UDPゴシック" w:cs="UD デジタル 教科書体 NK"/>
                <w:sz w:val="18"/>
                <w:szCs w:val="18"/>
              </w:rPr>
            </w:pPr>
            <w:r w:rsidRPr="00385B71">
              <w:rPr>
                <w:rFonts w:ascii="BIZ UDPゴシック" w:eastAsia="BIZ UDPゴシック" w:hAnsi="BIZ UDPゴシック" w:cs="UD デジタル 教科書体 NK" w:hint="eastAsia"/>
                <w:sz w:val="18"/>
                <w:szCs w:val="18"/>
              </w:rPr>
              <w:t>（障がい児向けのサービス）</w:t>
            </w:r>
          </w:p>
        </w:tc>
        <w:tc>
          <w:tcPr>
            <w:tcW w:w="1985" w:type="dxa"/>
            <w:tcBorders>
              <w:top w:val="double" w:sz="4" w:space="0" w:color="auto"/>
            </w:tcBorders>
          </w:tcPr>
          <w:p w14:paraId="7F7F4017" w14:textId="277695B5" w:rsidR="00FB1EB2" w:rsidRPr="00385B71" w:rsidRDefault="00FB1EB2" w:rsidP="00385B71">
            <w:pPr>
              <w:widowControl/>
              <w:jc w:val="center"/>
              <w:rPr>
                <w:rFonts w:ascii="UD デジタル 教科書体 NK" w:eastAsia="UD デジタル 教科書体 NK" w:hAnsi="UD デジタル 教科書体 NK" w:cs="UD デジタル 教科書体 NK"/>
                <w:szCs w:val="21"/>
              </w:rPr>
            </w:pPr>
            <w:r w:rsidRPr="00385B71">
              <w:rPr>
                <w:rFonts w:ascii="UD デジタル 教科書体 NK" w:eastAsia="UD デジタル 教科書体 NK" w:hAnsi="UD デジタル 教科書体 NK" w:cs="UD デジタル 教科書体 NK" w:hint="eastAsia"/>
                <w:szCs w:val="21"/>
              </w:rPr>
              <w:t>区分3</w:t>
            </w:r>
          </w:p>
        </w:tc>
        <w:tc>
          <w:tcPr>
            <w:tcW w:w="4216" w:type="dxa"/>
            <w:tcBorders>
              <w:top w:val="double" w:sz="4" w:space="0" w:color="auto"/>
            </w:tcBorders>
          </w:tcPr>
          <w:p w14:paraId="4FCA9D94" w14:textId="0C5243FB" w:rsidR="00FB1EB2" w:rsidRPr="00385B71" w:rsidRDefault="00385B71" w:rsidP="00385B71">
            <w:pPr>
              <w:widowControl/>
              <w:jc w:val="center"/>
              <w:rPr>
                <w:rFonts w:ascii="UD デジタル 教科書体 NK" w:eastAsia="UD デジタル 教科書体 NK" w:hAnsi="UD デジタル 教科書体 NK" w:cs="UD デジタル 教科書体 NK"/>
                <w:szCs w:val="21"/>
              </w:rPr>
            </w:pPr>
            <w:r>
              <w:rPr>
                <w:rFonts w:ascii="UD デジタル 教科書体 NK" w:eastAsia="UD デジタル 教科書体 NK" w:hAnsi="UD デジタル 教科書体 NK" w:cs="UD デジタル 教科書体 NK" w:hint="eastAsia"/>
                <w:szCs w:val="21"/>
              </w:rPr>
              <w:t>977単位／日</w:t>
            </w:r>
          </w:p>
        </w:tc>
      </w:tr>
      <w:tr w:rsidR="00FB1EB2" w:rsidRPr="00385B71" w14:paraId="1A1DF0F6" w14:textId="77777777" w:rsidTr="00385B71">
        <w:trPr>
          <w:trHeight w:val="397"/>
        </w:trPr>
        <w:tc>
          <w:tcPr>
            <w:tcW w:w="4111" w:type="dxa"/>
            <w:vMerge/>
          </w:tcPr>
          <w:p w14:paraId="087E60A4" w14:textId="77777777" w:rsidR="00FB1EB2" w:rsidRPr="00385B71" w:rsidRDefault="00FB1EB2" w:rsidP="00CB7BC3">
            <w:pPr>
              <w:widowControl/>
              <w:rPr>
                <w:rFonts w:ascii="UD デジタル 教科書体 NK" w:eastAsia="UD デジタル 教科書体 NK" w:hAnsi="UD デジタル 教科書体 NK" w:cs="UD デジタル 教科書体 NK"/>
                <w:szCs w:val="21"/>
              </w:rPr>
            </w:pPr>
          </w:p>
        </w:tc>
        <w:tc>
          <w:tcPr>
            <w:tcW w:w="1985" w:type="dxa"/>
          </w:tcPr>
          <w:p w14:paraId="734E2182" w14:textId="36AC00AF" w:rsidR="00FB1EB2" w:rsidRPr="00385B71" w:rsidRDefault="00FB1EB2" w:rsidP="00385B71">
            <w:pPr>
              <w:widowControl/>
              <w:jc w:val="center"/>
              <w:rPr>
                <w:rFonts w:ascii="UD デジタル 教科書体 NK" w:eastAsia="UD デジタル 教科書体 NK" w:hAnsi="UD デジタル 教科書体 NK" w:cs="UD デジタル 教科書体 NK"/>
                <w:szCs w:val="21"/>
              </w:rPr>
            </w:pPr>
            <w:r w:rsidRPr="00385B71">
              <w:rPr>
                <w:rFonts w:ascii="UD デジタル 教科書体 NK" w:eastAsia="UD デジタル 教科書体 NK" w:hAnsi="UD デジタル 教科書体 NK" w:cs="UD デジタル 教科書体 NK" w:hint="eastAsia"/>
                <w:szCs w:val="21"/>
              </w:rPr>
              <w:t>区分２</w:t>
            </w:r>
          </w:p>
        </w:tc>
        <w:tc>
          <w:tcPr>
            <w:tcW w:w="4216" w:type="dxa"/>
          </w:tcPr>
          <w:p w14:paraId="17685F55" w14:textId="1EED6831" w:rsidR="00FB1EB2" w:rsidRPr="00385B71" w:rsidRDefault="00385B71" w:rsidP="00385B71">
            <w:pPr>
              <w:widowControl/>
              <w:jc w:val="center"/>
              <w:rPr>
                <w:rFonts w:ascii="UD デジタル 教科書体 NK" w:eastAsia="UD デジタル 教科書体 NK" w:hAnsi="UD デジタル 教科書体 NK" w:cs="UD デジタル 教科書体 NK"/>
                <w:szCs w:val="21"/>
              </w:rPr>
            </w:pPr>
            <w:r>
              <w:rPr>
                <w:rFonts w:ascii="UD デジタル 教科書体 NK" w:eastAsia="UD デジタル 教科書体 NK" w:hAnsi="UD デジタル 教科書体 NK" w:cs="UD デジタル 教科書体 NK" w:hint="eastAsia"/>
                <w:szCs w:val="21"/>
              </w:rPr>
              <w:t>816単位／日</w:t>
            </w:r>
          </w:p>
        </w:tc>
      </w:tr>
      <w:tr w:rsidR="00FB1EB2" w:rsidRPr="00385B71" w14:paraId="4C76AD2F" w14:textId="77777777" w:rsidTr="00385B71">
        <w:trPr>
          <w:trHeight w:val="397"/>
        </w:trPr>
        <w:tc>
          <w:tcPr>
            <w:tcW w:w="4111" w:type="dxa"/>
            <w:vMerge/>
          </w:tcPr>
          <w:p w14:paraId="09B1BFDF" w14:textId="77777777" w:rsidR="00FB1EB2" w:rsidRPr="00385B71" w:rsidRDefault="00FB1EB2" w:rsidP="00CB7BC3">
            <w:pPr>
              <w:widowControl/>
              <w:rPr>
                <w:rFonts w:ascii="UD デジタル 教科書体 NK" w:eastAsia="UD デジタル 教科書体 NK" w:hAnsi="UD デジタル 教科書体 NK" w:cs="UD デジタル 教科書体 NK"/>
                <w:szCs w:val="21"/>
              </w:rPr>
            </w:pPr>
          </w:p>
        </w:tc>
        <w:tc>
          <w:tcPr>
            <w:tcW w:w="1985" w:type="dxa"/>
          </w:tcPr>
          <w:p w14:paraId="031A91D3" w14:textId="2B7BC685" w:rsidR="00FB1EB2" w:rsidRPr="00385B71" w:rsidRDefault="00FB1EB2" w:rsidP="00385B71">
            <w:pPr>
              <w:widowControl/>
              <w:jc w:val="center"/>
              <w:rPr>
                <w:rFonts w:ascii="UD デジタル 教科書体 NK" w:eastAsia="UD デジタル 教科書体 NK" w:hAnsi="UD デジタル 教科書体 NK" w:cs="UD デジタル 教科書体 NK"/>
                <w:szCs w:val="21"/>
              </w:rPr>
            </w:pPr>
            <w:r w:rsidRPr="00385B71">
              <w:rPr>
                <w:rFonts w:ascii="UD デジタル 教科書体 NK" w:eastAsia="UD デジタル 教科書体 NK" w:hAnsi="UD デジタル 教科書体 NK" w:cs="UD デジタル 教科書体 NK" w:hint="eastAsia"/>
                <w:szCs w:val="21"/>
              </w:rPr>
              <w:t>区分１</w:t>
            </w:r>
          </w:p>
        </w:tc>
        <w:tc>
          <w:tcPr>
            <w:tcW w:w="4216" w:type="dxa"/>
          </w:tcPr>
          <w:p w14:paraId="2D590DE4" w14:textId="3A3BD63C" w:rsidR="00FB1EB2" w:rsidRPr="00385B71" w:rsidRDefault="00385B71" w:rsidP="00385B71">
            <w:pPr>
              <w:widowControl/>
              <w:jc w:val="center"/>
              <w:rPr>
                <w:rFonts w:ascii="UD デジタル 教科書体 NK" w:eastAsia="UD デジタル 教科書体 NK" w:hAnsi="UD デジタル 教科書体 NK" w:cs="UD デジタル 教科書体 NK"/>
                <w:szCs w:val="21"/>
              </w:rPr>
            </w:pPr>
            <w:r>
              <w:rPr>
                <w:rFonts w:ascii="UD デジタル 教科書体 NK" w:eastAsia="UD デジタル 教科書体 NK" w:hAnsi="UD デジタル 教科書体 NK" w:cs="UD デジタル 教科書体 NK" w:hint="eastAsia"/>
                <w:szCs w:val="21"/>
              </w:rPr>
              <w:t>714単位／日</w:t>
            </w:r>
          </w:p>
        </w:tc>
      </w:tr>
    </w:tbl>
    <w:p w14:paraId="59FBBF1F" w14:textId="18A81BF3" w:rsidR="004F56EC" w:rsidRPr="004F56EC" w:rsidRDefault="00E263D1" w:rsidP="00CB7BC3">
      <w:pPr>
        <w:pStyle w:val="a9"/>
        <w:widowControl/>
        <w:ind w:left="560"/>
        <w:rPr>
          <w:rFonts w:ascii="UD デジタル 教科書体 NK" w:eastAsia="UD デジタル 教科書体 NK" w:hAnsi="UD デジタル 教科書体 NK" w:cs="UD デジタル 教科書体 NK"/>
          <w:sz w:val="24"/>
        </w:rPr>
      </w:pPr>
      <w:r>
        <w:rPr>
          <w:rFonts w:ascii="UD デジタル 教科書体 NK" w:eastAsia="UD デジタル 教科書体 NK" w:hAnsi="UD デジタル 教科書体 NK" w:cs="UD デジタル 教科書体 NK"/>
          <w:noProof/>
          <w:sz w:val="24"/>
        </w:rPr>
        <mc:AlternateContent>
          <mc:Choice Requires="wps">
            <w:drawing>
              <wp:anchor distT="0" distB="0" distL="114300" distR="114300" simplePos="0" relativeHeight="251709440" behindDoc="0" locked="0" layoutInCell="1" allowOverlap="1" wp14:anchorId="52F32325" wp14:editId="3419B1FD">
                <wp:simplePos x="0" y="0"/>
                <wp:positionH relativeFrom="column">
                  <wp:posOffset>494030</wp:posOffset>
                </wp:positionH>
                <wp:positionV relativeFrom="paragraph">
                  <wp:posOffset>203200</wp:posOffset>
                </wp:positionV>
                <wp:extent cx="5631180" cy="2987040"/>
                <wp:effectExtent l="0" t="0" r="26670" b="22860"/>
                <wp:wrapNone/>
                <wp:docPr id="1157330987" name="四角形: 角を丸くする 19"/>
                <wp:cNvGraphicFramePr/>
                <a:graphic xmlns:a="http://schemas.openxmlformats.org/drawingml/2006/main">
                  <a:graphicData uri="http://schemas.microsoft.com/office/word/2010/wordprocessingShape">
                    <wps:wsp>
                      <wps:cNvSpPr/>
                      <wps:spPr>
                        <a:xfrm>
                          <a:off x="0" y="0"/>
                          <a:ext cx="5631180" cy="2987040"/>
                        </a:xfrm>
                        <a:prstGeom prst="roundRect">
                          <a:avLst>
                            <a:gd name="adj" fmla="val 10768"/>
                          </a:avLst>
                        </a:prstGeom>
                      </wps:spPr>
                      <wps:style>
                        <a:lnRef idx="2">
                          <a:schemeClr val="accent1"/>
                        </a:lnRef>
                        <a:fillRef idx="1">
                          <a:schemeClr val="lt1"/>
                        </a:fillRef>
                        <a:effectRef idx="0">
                          <a:schemeClr val="accent1"/>
                        </a:effectRef>
                        <a:fontRef idx="minor">
                          <a:schemeClr val="dk1"/>
                        </a:fontRef>
                      </wps:style>
                      <wps:txbx>
                        <w:txbxContent>
                          <w:p w14:paraId="5D624B0B" w14:textId="3DC22920" w:rsidR="00E263D1" w:rsidRPr="001679A4" w:rsidRDefault="00E263D1" w:rsidP="00E263D1">
                            <w:pPr>
                              <w:rPr>
                                <w:rFonts w:ascii="BIZ UDPゴシック" w:eastAsia="BIZ UDPゴシック" w:hAnsi="BIZ UDPゴシック"/>
                              </w:rPr>
                            </w:pPr>
                            <w:r w:rsidRPr="001679A4">
                              <w:rPr>
                                <w:rFonts w:ascii="BIZ UDPゴシック" w:eastAsia="BIZ UDPゴシック" w:hAnsi="BIZ UDPゴシック" w:hint="eastAsia"/>
                              </w:rPr>
                              <w:t>※</w:t>
                            </w:r>
                            <w:r w:rsidRPr="001679A4">
                              <w:rPr>
                                <w:rFonts w:ascii="BIZ UDPゴシック" w:eastAsia="BIZ UDPゴシック" w:hAnsi="BIZ UDPゴシック"/>
                              </w:rPr>
                              <w:t>医療的ケアスコア表の14項目</w:t>
                            </w:r>
                            <w:r w:rsidRPr="001679A4">
                              <w:rPr>
                                <w:rFonts w:ascii="BIZ UDPゴシック" w:eastAsia="BIZ UDPゴシック" w:hAnsi="BIZ UDPゴシック" w:hint="eastAsia"/>
                              </w:rPr>
                              <w:t>は以下のとおりです</w:t>
                            </w:r>
                          </w:p>
                          <w:p w14:paraId="7C55220B" w14:textId="75F1C83C" w:rsidR="00E263D1" w:rsidRPr="001679A4" w:rsidRDefault="00E263D1" w:rsidP="00E263D1">
                            <w:pPr>
                              <w:pStyle w:val="a9"/>
                              <w:numPr>
                                <w:ilvl w:val="0"/>
                                <w:numId w:val="11"/>
                              </w:numPr>
                              <w:rPr>
                                <w:rFonts w:ascii="UD デジタル 教科書体 N" w:eastAsia="UD デジタル 教科書体 N"/>
                              </w:rPr>
                            </w:pPr>
                            <w:r w:rsidRPr="001679A4">
                              <w:rPr>
                                <w:rFonts w:ascii="UD デジタル 教科書体 N" w:eastAsia="UD デジタル 教科書体 N" w:hint="eastAsia"/>
                              </w:rPr>
                              <w:t>人工呼吸器（鼻マスク式補助換気法、ハイフローセラピー、間歇的陽圧吸入法、排痰補助装置、高頻度胸壁振動装置を含む）の管理</w:t>
                            </w:r>
                          </w:p>
                          <w:p w14:paraId="2F0ED0E7" w14:textId="289FC373" w:rsidR="00E263D1" w:rsidRPr="001679A4" w:rsidRDefault="00E263D1" w:rsidP="00E263D1">
                            <w:pPr>
                              <w:pStyle w:val="a9"/>
                              <w:numPr>
                                <w:ilvl w:val="0"/>
                                <w:numId w:val="11"/>
                              </w:numPr>
                              <w:rPr>
                                <w:rFonts w:ascii="UD デジタル 教科書体 N" w:eastAsia="UD デジタル 教科書体 N"/>
                              </w:rPr>
                            </w:pPr>
                            <w:r w:rsidRPr="001679A4">
                              <w:rPr>
                                <w:rFonts w:ascii="UD デジタル 教科書体 N" w:eastAsia="UD デジタル 教科書体 N" w:hint="eastAsia"/>
                              </w:rPr>
                              <w:t>気管切開の管理</w:t>
                            </w:r>
                            <w:r w:rsidR="001679A4" w:rsidRPr="001679A4">
                              <w:rPr>
                                <w:rFonts w:ascii="UD デジタル 教科書体 N" w:eastAsia="UD デジタル 教科書体 N" w:hint="eastAsia"/>
                              </w:rPr>
                              <w:t xml:space="preserve">　　　　　　　　　　　③　鼻</w:t>
                            </w:r>
                            <w:r w:rsidRPr="001679A4">
                              <w:rPr>
                                <w:rFonts w:ascii="UD デジタル 教科書体 N" w:eastAsia="UD デジタル 教科書体 N" w:hint="eastAsia"/>
                              </w:rPr>
                              <w:t>咽頭エアウェイの管理</w:t>
                            </w:r>
                          </w:p>
                          <w:p w14:paraId="3A69D33E" w14:textId="72C5C83D" w:rsidR="00E263D1" w:rsidRPr="001679A4" w:rsidRDefault="001679A4" w:rsidP="001679A4">
                            <w:pPr>
                              <w:rPr>
                                <w:rFonts w:ascii="UD デジタル 教科書体 N" w:eastAsia="UD デジタル 教科書体 N"/>
                              </w:rPr>
                            </w:pPr>
                            <w:r w:rsidRPr="001679A4">
                              <w:rPr>
                                <w:rFonts w:ascii="UD デジタル 教科書体 N" w:eastAsia="UD デジタル 教科書体 N" w:hint="eastAsia"/>
                              </w:rPr>
                              <w:t xml:space="preserve">④　吸引（口鼻腔・気管内吸引）　　　　　⑤　</w:t>
                            </w:r>
                            <w:r w:rsidR="00E263D1" w:rsidRPr="001679A4">
                              <w:rPr>
                                <w:rFonts w:ascii="UD デジタル 教科書体 N" w:eastAsia="UD デジタル 教科書体 N" w:hint="eastAsia"/>
                              </w:rPr>
                              <w:t>酸素療法</w:t>
                            </w:r>
                          </w:p>
                          <w:p w14:paraId="18130556" w14:textId="77777777" w:rsidR="001679A4" w:rsidRPr="001679A4" w:rsidRDefault="001679A4" w:rsidP="001679A4">
                            <w:pPr>
                              <w:rPr>
                                <w:rFonts w:ascii="UD デジタル 教科書体 N" w:eastAsia="UD デジタル 教科書体 N"/>
                              </w:rPr>
                            </w:pPr>
                            <w:r w:rsidRPr="001679A4">
                              <w:rPr>
                                <w:rFonts w:ascii="UD デジタル 教科書体 N" w:eastAsia="UD デジタル 教科書体 N" w:hint="eastAsia"/>
                              </w:rPr>
                              <w:t xml:space="preserve">⑥　</w:t>
                            </w:r>
                            <w:r w:rsidR="00E263D1" w:rsidRPr="001679A4">
                              <w:rPr>
                                <w:rFonts w:ascii="UD デジタル 教科書体 N" w:eastAsia="UD デジタル 教科書体 N" w:hint="eastAsia"/>
                              </w:rPr>
                              <w:t>ネブライザーの管理</w:t>
                            </w:r>
                            <w:r w:rsidRPr="001679A4">
                              <w:rPr>
                                <w:rFonts w:ascii="UD デジタル 教科書体 N" w:eastAsia="UD デジタル 教科書体 N" w:hint="eastAsia"/>
                              </w:rPr>
                              <w:t xml:space="preserve">　　　　　　　　　</w:t>
                            </w:r>
                          </w:p>
                          <w:p w14:paraId="078207E7" w14:textId="7B45A1D5" w:rsidR="00E263D1" w:rsidRPr="001679A4" w:rsidRDefault="001679A4" w:rsidP="001679A4">
                            <w:pPr>
                              <w:rPr>
                                <w:rFonts w:ascii="UD デジタル 教科書体 N" w:eastAsia="UD デジタル 教科書体 N"/>
                              </w:rPr>
                            </w:pPr>
                            <w:r w:rsidRPr="001679A4">
                              <w:rPr>
                                <w:rFonts w:ascii="UD デジタル 教科書体 N" w:eastAsia="UD デジタル 教科書体 N" w:hint="eastAsia"/>
                              </w:rPr>
                              <w:t xml:space="preserve">⑦　</w:t>
                            </w:r>
                            <w:r w:rsidR="00E263D1" w:rsidRPr="001679A4">
                              <w:rPr>
                                <w:rFonts w:ascii="UD デジタル 教科書体 N" w:eastAsia="UD デジタル 教科書体 N" w:hint="eastAsia"/>
                              </w:rPr>
                              <w:t>経管栄養（経鼻経管、胃ろう、腸ろう、持続経管注入ポンプ使用等）</w:t>
                            </w:r>
                          </w:p>
                          <w:p w14:paraId="31CB7463" w14:textId="66923E13" w:rsidR="00E263D1" w:rsidRPr="001679A4" w:rsidRDefault="001679A4" w:rsidP="001679A4">
                            <w:pPr>
                              <w:rPr>
                                <w:rFonts w:ascii="UD デジタル 教科書体 N" w:eastAsia="UD デジタル 教科書体 N"/>
                              </w:rPr>
                            </w:pPr>
                            <w:r w:rsidRPr="001679A4">
                              <w:rPr>
                                <w:rFonts w:ascii="UD デジタル 教科書体 N" w:eastAsia="UD デジタル 教科書体 N" w:hint="eastAsia"/>
                              </w:rPr>
                              <w:t xml:space="preserve">⑧　</w:t>
                            </w:r>
                            <w:r w:rsidR="00E263D1" w:rsidRPr="001679A4">
                              <w:rPr>
                                <w:rFonts w:ascii="UD デジタル 教科書体 N" w:eastAsia="UD デジタル 教科書体 N" w:hint="eastAsia"/>
                              </w:rPr>
                              <w:t>中心静脈カテーテルの管理</w:t>
                            </w:r>
                          </w:p>
                          <w:p w14:paraId="7C8CC9C3" w14:textId="09D2D4BC" w:rsidR="00E263D1" w:rsidRPr="001679A4" w:rsidRDefault="001679A4" w:rsidP="001679A4">
                            <w:pPr>
                              <w:rPr>
                                <w:rFonts w:ascii="UD デジタル 教科書体 N" w:eastAsia="UD デジタル 教科書体 N"/>
                              </w:rPr>
                            </w:pPr>
                            <w:r w:rsidRPr="001679A4">
                              <w:rPr>
                                <w:rFonts w:ascii="UD デジタル 教科書体 N" w:eastAsia="UD デジタル 教科書体 N" w:hint="eastAsia"/>
                              </w:rPr>
                              <w:t xml:space="preserve">⑨　</w:t>
                            </w:r>
                            <w:r w:rsidR="00E263D1" w:rsidRPr="001679A4">
                              <w:rPr>
                                <w:rFonts w:ascii="UD デジタル 教科書体 N" w:eastAsia="UD デジタル 教科書体 N" w:hint="eastAsia"/>
                              </w:rPr>
                              <w:t>皮下注射（インスリンポンプ、持続皮下注射ポンプ使用）</w:t>
                            </w:r>
                          </w:p>
                          <w:p w14:paraId="60A3F7A2" w14:textId="01246AF1" w:rsidR="00E263D1" w:rsidRPr="001679A4" w:rsidRDefault="001679A4" w:rsidP="001679A4">
                            <w:pPr>
                              <w:rPr>
                                <w:rFonts w:ascii="UD デジタル 教科書体 N" w:eastAsia="UD デジタル 教科書体 N"/>
                              </w:rPr>
                            </w:pPr>
                            <w:r w:rsidRPr="001679A4">
                              <w:rPr>
                                <w:rFonts w:ascii="UD デジタル 教科書体 N" w:eastAsia="UD デジタル 教科書体 N" w:hint="eastAsia"/>
                              </w:rPr>
                              <w:t xml:space="preserve">⑩　</w:t>
                            </w:r>
                            <w:r w:rsidR="00E263D1" w:rsidRPr="001679A4">
                              <w:rPr>
                                <w:rFonts w:ascii="UD デジタル 教科書体 N" w:eastAsia="UD デジタル 教科書体 N" w:hint="eastAsia"/>
                              </w:rPr>
                              <w:t>血糖測定</w:t>
                            </w:r>
                            <w:r w:rsidRPr="001679A4">
                              <w:rPr>
                                <w:rFonts w:ascii="UD デジタル 教科書体 N" w:eastAsia="UD デジタル 教科書体 N" w:hint="eastAsia"/>
                              </w:rPr>
                              <w:t xml:space="preserve">　　　　　　　　　　　　　　⑪　</w:t>
                            </w:r>
                            <w:r w:rsidR="00E263D1" w:rsidRPr="001679A4">
                              <w:rPr>
                                <w:rFonts w:ascii="UD デジタル 教科書体 N" w:eastAsia="UD デジタル 教科書体 N" w:hint="eastAsia"/>
                              </w:rPr>
                              <w:t>継続的な透析</w:t>
                            </w:r>
                          </w:p>
                          <w:p w14:paraId="1978741F" w14:textId="574A798F" w:rsidR="00E263D1" w:rsidRPr="001679A4" w:rsidRDefault="001679A4" w:rsidP="001679A4">
                            <w:pPr>
                              <w:rPr>
                                <w:rFonts w:ascii="UD デジタル 教科書体 N" w:eastAsia="UD デジタル 教科書体 N"/>
                              </w:rPr>
                            </w:pPr>
                            <w:r w:rsidRPr="001679A4">
                              <w:rPr>
                                <w:rFonts w:ascii="UD デジタル 教科書体 N" w:eastAsia="UD デジタル 教科書体 N" w:hint="eastAsia"/>
                              </w:rPr>
                              <w:t>⑫　導尿　　　　　　　　　　　　　　　　⑬　排便管理</w:t>
                            </w:r>
                          </w:p>
                          <w:p w14:paraId="5A94D06E" w14:textId="595CD14C" w:rsidR="001679A4" w:rsidRPr="001679A4" w:rsidRDefault="001679A4" w:rsidP="001679A4">
                            <w:pPr>
                              <w:rPr>
                                <w:rFonts w:ascii="UD デジタル 教科書体 N" w:eastAsia="UD デジタル 教科書体 N"/>
                              </w:rPr>
                            </w:pPr>
                            <w:r w:rsidRPr="001679A4">
                              <w:rPr>
                                <w:rFonts w:ascii="UD デジタル 教科書体 N" w:eastAsia="UD デジタル 教科書体 N" w:hint="eastAsia"/>
                              </w:rPr>
                              <w:t>⑭　痙攣時の　坐剤挿入、吸引、酸素投与、迷走神経刺激装置の作動等の処置</w:t>
                            </w:r>
                          </w:p>
                          <w:p w14:paraId="2B3B6E8C" w14:textId="03B326D5" w:rsidR="001679A4" w:rsidRPr="001679A4" w:rsidRDefault="001679A4" w:rsidP="001679A4">
                            <w:pPr>
                              <w:rPr>
                                <w:rFonts w:ascii="UD デジタル 教科書体 N" w:eastAsia="UD デジタル 教科書体 N"/>
                                <w:sz w:val="18"/>
                                <w:szCs w:val="18"/>
                              </w:rPr>
                            </w:pPr>
                            <w:r w:rsidRPr="001679A4">
                              <w:rPr>
                                <w:rFonts w:ascii="UD デジタル 教科書体 N" w:eastAsia="UD デジタル 教科書体 N" w:hint="eastAsia"/>
                              </w:rPr>
                              <w:t xml:space="preserve">　　</w:t>
                            </w:r>
                            <w:r w:rsidRPr="001679A4">
                              <w:rPr>
                                <w:rFonts w:ascii="UD デジタル 教科書体 N" w:eastAsia="UD デジタル 教科書体 N" w:hint="eastAsia"/>
                                <w:w w:val="79"/>
                                <w:kern w:val="0"/>
                                <w:sz w:val="18"/>
                                <w:szCs w:val="18"/>
                                <w:fitText w:val="6413" w:id="-423861759"/>
                              </w:rPr>
                              <w:t>（医師から発作時の対応として上記処置の指示があり、過去概ね1年以内に発作の既往がある場合</w:t>
                            </w:r>
                            <w:r w:rsidRPr="001679A4">
                              <w:rPr>
                                <w:rFonts w:ascii="UD デジタル 教科書体 N" w:eastAsia="UD デジタル 教科書体 N" w:hint="eastAsia"/>
                                <w:spacing w:val="10"/>
                                <w:w w:val="79"/>
                                <w:kern w:val="0"/>
                                <w:sz w:val="18"/>
                                <w:szCs w:val="18"/>
                                <w:fitText w:val="6413" w:id="-423861759"/>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2F32325" id="四角形: 角を丸くする 19" o:spid="_x0000_s1037" style="position:absolute;left:0;text-align:left;margin-left:38.9pt;margin-top:16pt;width:443.4pt;height:235.2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70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" fillcolor="white [3201]" strokecolor="#156082 [3204]" strokeweight="1.5pt">
                <v:stroke joinstyle="miter"/>
                <v:textbox>
                  <w:txbxContent>
                    <w:p w14:paraId="5D624B0B" w14:textId="3DC22920" w:rsidR="00E263D1" w:rsidRPr="001679A4" w:rsidRDefault="00E263D1" w:rsidP="00E263D1">
                      <w:pPr>
                        <w:rPr>
                          <w:rFonts w:ascii="BIZ UDPゴシック" w:eastAsia="BIZ UDPゴシック" w:hAnsi="BIZ UDPゴシック"/>
                        </w:rPr>
                      </w:pPr>
                      <w:r w:rsidRPr="001679A4">
                        <w:rPr>
                          <w:rFonts w:ascii="BIZ UDPゴシック" w:eastAsia="BIZ UDPゴシック" w:hAnsi="BIZ UDPゴシック" w:hint="eastAsia"/>
                        </w:rPr>
                        <w:t>※</w:t>
                      </w:r>
                      <w:r w:rsidRPr="001679A4">
                        <w:rPr>
                          <w:rFonts w:ascii="BIZ UDPゴシック" w:eastAsia="BIZ UDPゴシック" w:hAnsi="BIZ UDPゴシック"/>
                        </w:rPr>
                        <w:t>医療的ケアスコア表の14項目</w:t>
                      </w:r>
                      <w:r w:rsidRPr="001679A4">
                        <w:rPr>
                          <w:rFonts w:ascii="BIZ UDPゴシック" w:eastAsia="BIZ UDPゴシック" w:hAnsi="BIZ UDPゴシック" w:hint="eastAsia"/>
                        </w:rPr>
                        <w:t>は以下のとおりです</w:t>
                      </w:r>
                    </w:p>
                    <w:p w14:paraId="7C55220B" w14:textId="75F1C83C" w:rsidR="00E263D1" w:rsidRPr="001679A4" w:rsidRDefault="00E263D1" w:rsidP="00E263D1">
                      <w:pPr>
                        <w:pStyle w:val="a9"/>
                        <w:numPr>
                          <w:ilvl w:val="0"/>
                          <w:numId w:val="11"/>
                        </w:numPr>
                        <w:rPr>
                          <w:rFonts w:ascii="UD デジタル 教科書体 N" w:eastAsia="UD デジタル 教科書体 N"/>
                        </w:rPr>
                      </w:pPr>
                      <w:r w:rsidRPr="001679A4">
                        <w:rPr>
                          <w:rFonts w:ascii="UD デジタル 教科書体 N" w:eastAsia="UD デジタル 教科書体 N" w:hint="eastAsia"/>
                        </w:rPr>
                        <w:t>人工呼吸器（鼻マスク式補助換気法、ハイフローセラピー、間歇的陽圧吸入法、排痰補助装置、高頻度胸壁振動装置を含む）の管理</w:t>
                      </w:r>
                    </w:p>
                    <w:p w14:paraId="2F0ED0E7" w14:textId="289FC373" w:rsidR="00E263D1" w:rsidRPr="001679A4" w:rsidRDefault="00E263D1" w:rsidP="00E263D1">
                      <w:pPr>
                        <w:pStyle w:val="a9"/>
                        <w:numPr>
                          <w:ilvl w:val="0"/>
                          <w:numId w:val="11"/>
                        </w:numPr>
                        <w:rPr>
                          <w:rFonts w:ascii="UD デジタル 教科書体 N" w:eastAsia="UD デジタル 教科書体 N"/>
                        </w:rPr>
                      </w:pPr>
                      <w:r w:rsidRPr="001679A4">
                        <w:rPr>
                          <w:rFonts w:ascii="UD デジタル 教科書体 N" w:eastAsia="UD デジタル 教科書体 N" w:hint="eastAsia"/>
                        </w:rPr>
                        <w:t>気管切開の管理</w:t>
                      </w:r>
                      <w:r w:rsidR="001679A4" w:rsidRPr="001679A4">
                        <w:rPr>
                          <w:rFonts w:ascii="UD デジタル 教科書体 N" w:eastAsia="UD デジタル 教科書体 N" w:hint="eastAsia"/>
                        </w:rPr>
                        <w:t xml:space="preserve">　　　　　　　　　　　③　鼻</w:t>
                      </w:r>
                      <w:r w:rsidRPr="001679A4">
                        <w:rPr>
                          <w:rFonts w:ascii="UD デジタル 教科書体 N" w:eastAsia="UD デジタル 教科書体 N" w:hint="eastAsia"/>
                        </w:rPr>
                        <w:t>咽頭エアウェイの管理</w:t>
                      </w:r>
                    </w:p>
                    <w:p w14:paraId="3A69D33E" w14:textId="72C5C83D" w:rsidR="00E263D1" w:rsidRPr="001679A4" w:rsidRDefault="001679A4" w:rsidP="001679A4">
                      <w:pPr>
                        <w:rPr>
                          <w:rFonts w:ascii="UD デジタル 教科書体 N" w:eastAsia="UD デジタル 教科書体 N"/>
                        </w:rPr>
                      </w:pPr>
                      <w:r w:rsidRPr="001679A4">
                        <w:rPr>
                          <w:rFonts w:ascii="UD デジタル 教科書体 N" w:eastAsia="UD デジタル 教科書体 N" w:hint="eastAsia"/>
                        </w:rPr>
                        <w:t xml:space="preserve">④　吸引（口鼻腔・気管内吸引）　　　　　⑤　</w:t>
                      </w:r>
                      <w:r w:rsidR="00E263D1" w:rsidRPr="001679A4">
                        <w:rPr>
                          <w:rFonts w:ascii="UD デジタル 教科書体 N" w:eastAsia="UD デジタル 教科書体 N" w:hint="eastAsia"/>
                        </w:rPr>
                        <w:t>酸素療法</w:t>
                      </w:r>
                    </w:p>
                    <w:p w14:paraId="18130556" w14:textId="77777777" w:rsidR="001679A4" w:rsidRPr="001679A4" w:rsidRDefault="001679A4" w:rsidP="001679A4">
                      <w:pPr>
                        <w:rPr>
                          <w:rFonts w:ascii="UD デジタル 教科書体 N" w:eastAsia="UD デジタル 教科書体 N"/>
                        </w:rPr>
                      </w:pPr>
                      <w:r w:rsidRPr="001679A4">
                        <w:rPr>
                          <w:rFonts w:ascii="UD デジタル 教科書体 N" w:eastAsia="UD デジタル 教科書体 N" w:hint="eastAsia"/>
                        </w:rPr>
                        <w:t xml:space="preserve">⑥　</w:t>
                      </w:r>
                      <w:r w:rsidR="00E263D1" w:rsidRPr="001679A4">
                        <w:rPr>
                          <w:rFonts w:ascii="UD デジタル 教科書体 N" w:eastAsia="UD デジタル 教科書体 N" w:hint="eastAsia"/>
                        </w:rPr>
                        <w:t>ネブライザーの管理</w:t>
                      </w:r>
                      <w:r w:rsidRPr="001679A4">
                        <w:rPr>
                          <w:rFonts w:ascii="UD デジタル 教科書体 N" w:eastAsia="UD デジタル 教科書体 N" w:hint="eastAsia"/>
                        </w:rPr>
                        <w:t xml:space="preserve">　　　　　　　　　</w:t>
                      </w:r>
                    </w:p>
                    <w:p w14:paraId="078207E7" w14:textId="7B45A1D5" w:rsidR="00E263D1" w:rsidRPr="001679A4" w:rsidRDefault="001679A4" w:rsidP="001679A4">
                      <w:pPr>
                        <w:rPr>
                          <w:rFonts w:ascii="UD デジタル 教科書体 N" w:eastAsia="UD デジタル 教科書体 N"/>
                        </w:rPr>
                      </w:pPr>
                      <w:r w:rsidRPr="001679A4">
                        <w:rPr>
                          <w:rFonts w:ascii="UD デジタル 教科書体 N" w:eastAsia="UD デジタル 教科書体 N" w:hint="eastAsia"/>
                        </w:rPr>
                        <w:t xml:space="preserve">⑦　</w:t>
                      </w:r>
                      <w:r w:rsidR="00E263D1" w:rsidRPr="001679A4">
                        <w:rPr>
                          <w:rFonts w:ascii="UD デジタル 教科書体 N" w:eastAsia="UD デジタル 教科書体 N" w:hint="eastAsia"/>
                        </w:rPr>
                        <w:t>経管栄養（経鼻経管、胃ろう、腸ろう、持続経管注入ポンプ使用等）</w:t>
                      </w:r>
                    </w:p>
                    <w:p w14:paraId="31CB7463" w14:textId="66923E13" w:rsidR="00E263D1" w:rsidRPr="001679A4" w:rsidRDefault="001679A4" w:rsidP="001679A4">
                      <w:pPr>
                        <w:rPr>
                          <w:rFonts w:ascii="UD デジタル 教科書体 N" w:eastAsia="UD デジタル 教科書体 N"/>
                        </w:rPr>
                      </w:pPr>
                      <w:r w:rsidRPr="001679A4">
                        <w:rPr>
                          <w:rFonts w:ascii="UD デジタル 教科書体 N" w:eastAsia="UD デジタル 教科書体 N" w:hint="eastAsia"/>
                        </w:rPr>
                        <w:t xml:space="preserve">⑧　</w:t>
                      </w:r>
                      <w:r w:rsidR="00E263D1" w:rsidRPr="001679A4">
                        <w:rPr>
                          <w:rFonts w:ascii="UD デジタル 教科書体 N" w:eastAsia="UD デジタル 教科書体 N" w:hint="eastAsia"/>
                        </w:rPr>
                        <w:t>中心静脈カテーテルの管理</w:t>
                      </w:r>
                    </w:p>
                    <w:p w14:paraId="7C8CC9C3" w14:textId="09D2D4BC" w:rsidR="00E263D1" w:rsidRPr="001679A4" w:rsidRDefault="001679A4" w:rsidP="001679A4">
                      <w:pPr>
                        <w:rPr>
                          <w:rFonts w:ascii="UD デジタル 教科書体 N" w:eastAsia="UD デジタル 教科書体 N"/>
                        </w:rPr>
                      </w:pPr>
                      <w:r w:rsidRPr="001679A4">
                        <w:rPr>
                          <w:rFonts w:ascii="UD デジタル 教科書体 N" w:eastAsia="UD デジタル 教科書体 N" w:hint="eastAsia"/>
                        </w:rPr>
                        <w:t xml:space="preserve">⑨　</w:t>
                      </w:r>
                      <w:r w:rsidR="00E263D1" w:rsidRPr="001679A4">
                        <w:rPr>
                          <w:rFonts w:ascii="UD デジタル 教科書体 N" w:eastAsia="UD デジタル 教科書体 N" w:hint="eastAsia"/>
                        </w:rPr>
                        <w:t>皮下注射（インスリンポンプ、持続皮下注射ポンプ使用）</w:t>
                      </w:r>
                    </w:p>
                    <w:p w14:paraId="60A3F7A2" w14:textId="01246AF1" w:rsidR="00E263D1" w:rsidRPr="001679A4" w:rsidRDefault="001679A4" w:rsidP="001679A4">
                      <w:pPr>
                        <w:rPr>
                          <w:rFonts w:ascii="UD デジタル 教科書体 N" w:eastAsia="UD デジタル 教科書体 N"/>
                        </w:rPr>
                      </w:pPr>
                      <w:r w:rsidRPr="001679A4">
                        <w:rPr>
                          <w:rFonts w:ascii="UD デジタル 教科書体 N" w:eastAsia="UD デジタル 教科書体 N" w:hint="eastAsia"/>
                        </w:rPr>
                        <w:t xml:space="preserve">⑩　</w:t>
                      </w:r>
                      <w:r w:rsidR="00E263D1" w:rsidRPr="001679A4">
                        <w:rPr>
                          <w:rFonts w:ascii="UD デジタル 教科書体 N" w:eastAsia="UD デジタル 教科書体 N" w:hint="eastAsia"/>
                        </w:rPr>
                        <w:t>血糖測定</w:t>
                      </w:r>
                      <w:r w:rsidRPr="001679A4">
                        <w:rPr>
                          <w:rFonts w:ascii="UD デジタル 教科書体 N" w:eastAsia="UD デジタル 教科書体 N" w:hint="eastAsia"/>
                        </w:rPr>
                        <w:t xml:space="preserve">　　　　　　　　　　　　　　⑪　</w:t>
                      </w:r>
                      <w:r w:rsidR="00E263D1" w:rsidRPr="001679A4">
                        <w:rPr>
                          <w:rFonts w:ascii="UD デジタル 教科書体 N" w:eastAsia="UD デジタル 教科書体 N" w:hint="eastAsia"/>
                        </w:rPr>
                        <w:t>継続的な透析</w:t>
                      </w:r>
                    </w:p>
                    <w:p w14:paraId="1978741F" w14:textId="574A798F" w:rsidR="00E263D1" w:rsidRPr="001679A4" w:rsidRDefault="001679A4" w:rsidP="001679A4">
                      <w:pPr>
                        <w:rPr>
                          <w:rFonts w:ascii="UD デジタル 教科書体 N" w:eastAsia="UD デジタル 教科書体 N"/>
                        </w:rPr>
                      </w:pPr>
                      <w:r w:rsidRPr="001679A4">
                        <w:rPr>
                          <w:rFonts w:ascii="UD デジタル 教科書体 N" w:eastAsia="UD デジタル 教科書体 N" w:hint="eastAsia"/>
                        </w:rPr>
                        <w:t>⑫　導尿　　　　　　　　　　　　　　　　⑬　排便管理</w:t>
                      </w:r>
                    </w:p>
                    <w:p w14:paraId="5A94D06E" w14:textId="595CD14C" w:rsidR="001679A4" w:rsidRPr="001679A4" w:rsidRDefault="001679A4" w:rsidP="001679A4">
                      <w:pPr>
                        <w:rPr>
                          <w:rFonts w:ascii="UD デジタル 教科書体 N" w:eastAsia="UD デジタル 教科書体 N"/>
                        </w:rPr>
                      </w:pPr>
                      <w:r w:rsidRPr="001679A4">
                        <w:rPr>
                          <w:rFonts w:ascii="UD デジタル 教科書体 N" w:eastAsia="UD デジタル 教科書体 N" w:hint="eastAsia"/>
                        </w:rPr>
                        <w:t>⑭　痙攣時の　坐剤挿入、吸引、酸素投与、迷走神経刺激装置の作動等の処置</w:t>
                      </w:r>
                    </w:p>
                    <w:p w14:paraId="2B3B6E8C" w14:textId="03B326D5" w:rsidR="001679A4" w:rsidRPr="001679A4" w:rsidRDefault="001679A4" w:rsidP="001679A4">
                      <w:pPr>
                        <w:rPr>
                          <w:rFonts w:ascii="UD デジタル 教科書体 N" w:eastAsia="UD デジタル 教科書体 N"/>
                          <w:sz w:val="18"/>
                          <w:szCs w:val="18"/>
                        </w:rPr>
                      </w:pPr>
                      <w:r w:rsidRPr="001679A4">
                        <w:rPr>
                          <w:rFonts w:ascii="UD デジタル 教科書体 N" w:eastAsia="UD デジタル 教科書体 N" w:hint="eastAsia"/>
                        </w:rPr>
                        <w:t xml:space="preserve">　　</w:t>
                      </w:r>
                      <w:r w:rsidRPr="001679A4">
                        <w:rPr>
                          <w:rFonts w:ascii="UD デジタル 教科書体 N" w:eastAsia="UD デジタル 教科書体 N" w:hint="eastAsia"/>
                          <w:w w:val="79"/>
                          <w:kern w:val="0"/>
                          <w:sz w:val="18"/>
                          <w:szCs w:val="18"/>
                          <w:fitText w:val="6413" w:id="-423861759"/>
                        </w:rPr>
                        <w:t>（医師から発作時の対応として上記処置の指示があり、過去概ね1年以内に発作の既往がある場合</w:t>
                      </w:r>
                      <w:r w:rsidRPr="001679A4">
                        <w:rPr>
                          <w:rFonts w:ascii="UD デジタル 教科書体 N" w:eastAsia="UD デジタル 教科書体 N" w:hint="eastAsia"/>
                          <w:spacing w:val="10"/>
                          <w:w w:val="79"/>
                          <w:kern w:val="0"/>
                          <w:sz w:val="18"/>
                          <w:szCs w:val="18"/>
                          <w:fitText w:val="6413" w:id="-423861759"/>
                        </w:rPr>
                        <w:t>）</w:t>
                      </w:r>
                    </w:p>
                  </w:txbxContent>
                </v:textbox>
              </v:roundrect>
            </w:pict>
          </mc:Fallback>
        </mc:AlternateContent>
      </w:r>
    </w:p>
    <w:p w14:paraId="50786DD9" w14:textId="2E9EAEE4" w:rsidR="001F4D64" w:rsidRDefault="001F4D64" w:rsidP="001F4D64">
      <w:pPr>
        <w:widowControl/>
        <w:rPr>
          <w:rFonts w:ascii="UD デジタル 教科書体 NK" w:eastAsia="UD デジタル 教科書体 NK" w:hAnsi="UD デジタル 教科書体 NK" w:cs="UD デジタル 教科書体 NK"/>
          <w:sz w:val="24"/>
        </w:rPr>
      </w:pPr>
    </w:p>
    <w:p w14:paraId="1EED268F" w14:textId="77777777" w:rsidR="001F4D64" w:rsidRDefault="001F4D64" w:rsidP="001F4D64">
      <w:pPr>
        <w:widowControl/>
        <w:rPr>
          <w:rFonts w:ascii="UD デジタル 教科書体 NK" w:eastAsia="UD デジタル 教科書体 NK" w:hAnsi="UD デジタル 教科書体 NK" w:cs="UD デジタル 教科書体 NK"/>
          <w:sz w:val="24"/>
        </w:rPr>
      </w:pPr>
    </w:p>
    <w:p w14:paraId="3F3F738C" w14:textId="77777777" w:rsidR="001F4D64" w:rsidRDefault="001F4D64" w:rsidP="001F4D64">
      <w:pPr>
        <w:widowControl/>
        <w:rPr>
          <w:rFonts w:ascii="UD デジタル 教科書体 NK" w:eastAsia="UD デジタル 教科書体 NK" w:hAnsi="UD デジタル 教科書体 NK" w:cs="UD デジタル 教科書体 NK"/>
          <w:sz w:val="24"/>
        </w:rPr>
      </w:pPr>
    </w:p>
    <w:p w14:paraId="46325B46" w14:textId="77777777" w:rsidR="001F4D64" w:rsidRDefault="001F4D64" w:rsidP="001F4D64">
      <w:pPr>
        <w:widowControl/>
        <w:rPr>
          <w:rFonts w:ascii="UD デジタル 教科書体 NK" w:eastAsia="UD デジタル 教科書体 NK" w:hAnsi="UD デジタル 教科書体 NK" w:cs="UD デジタル 教科書体 NK"/>
          <w:sz w:val="24"/>
        </w:rPr>
      </w:pPr>
    </w:p>
    <w:p w14:paraId="18654E70" w14:textId="77777777" w:rsidR="001F4D64" w:rsidRDefault="001F4D64" w:rsidP="001F4D64">
      <w:pPr>
        <w:widowControl/>
        <w:rPr>
          <w:rFonts w:ascii="UD デジタル 教科書体 NK" w:eastAsia="UD デジタル 教科書体 NK" w:hAnsi="UD デジタル 教科書体 NK" w:cs="UD デジタル 教科書体 NK"/>
          <w:sz w:val="24"/>
        </w:rPr>
      </w:pPr>
    </w:p>
    <w:p w14:paraId="7CC0FF5A" w14:textId="77777777" w:rsidR="001F4D64" w:rsidRDefault="001F4D64" w:rsidP="001F4D64">
      <w:pPr>
        <w:widowControl/>
        <w:rPr>
          <w:rFonts w:ascii="UD デジタル 教科書体 NK" w:eastAsia="UD デジタル 教科書体 NK" w:hAnsi="UD デジタル 教科書体 NK" w:cs="UD デジタル 教科書体 NK"/>
          <w:sz w:val="24"/>
        </w:rPr>
      </w:pPr>
    </w:p>
    <w:p w14:paraId="13AE1015" w14:textId="77777777" w:rsidR="001F4D64" w:rsidRDefault="001F4D64" w:rsidP="001F4D64">
      <w:pPr>
        <w:widowControl/>
        <w:rPr>
          <w:rFonts w:ascii="UD デジタル 教科書体 NK" w:eastAsia="UD デジタル 教科書体 NK" w:hAnsi="UD デジタル 教科書体 NK" w:cs="UD デジタル 教科書体 NK"/>
          <w:sz w:val="24"/>
        </w:rPr>
      </w:pPr>
    </w:p>
    <w:p w14:paraId="33857450" w14:textId="77777777" w:rsidR="001F4D64" w:rsidRDefault="001F4D64" w:rsidP="001F4D64">
      <w:pPr>
        <w:widowControl/>
        <w:rPr>
          <w:rFonts w:ascii="UD デジタル 教科書体 NK" w:eastAsia="UD デジタル 教科書体 NK" w:hAnsi="UD デジタル 教科書体 NK" w:cs="UD デジタル 教科書体 NK"/>
          <w:sz w:val="24"/>
        </w:rPr>
      </w:pPr>
    </w:p>
    <w:p w14:paraId="27517984" w14:textId="77777777" w:rsidR="001F4D64" w:rsidRDefault="001F4D64" w:rsidP="001F4D64">
      <w:pPr>
        <w:widowControl/>
        <w:rPr>
          <w:rFonts w:ascii="UD デジタル 教科書体 NK" w:eastAsia="UD デジタル 教科書体 NK" w:hAnsi="UD デジタル 教科書体 NK" w:cs="UD デジタル 教科書体 NK"/>
          <w:sz w:val="24"/>
        </w:rPr>
      </w:pPr>
    </w:p>
    <w:p w14:paraId="196CA49A" w14:textId="77777777" w:rsidR="001F4D64" w:rsidRDefault="001F4D64" w:rsidP="001F4D64">
      <w:pPr>
        <w:widowControl/>
        <w:rPr>
          <w:rFonts w:ascii="UD デジタル 教科書体 NK" w:eastAsia="UD デジタル 教科書体 NK" w:hAnsi="UD デジタル 教科書体 NK" w:cs="UD デジタル 教科書体 NK"/>
          <w:sz w:val="24"/>
        </w:rPr>
      </w:pPr>
    </w:p>
    <w:p w14:paraId="5193670A" w14:textId="77777777" w:rsidR="001F4D64" w:rsidRDefault="001F4D64" w:rsidP="001F4D64">
      <w:pPr>
        <w:widowControl/>
        <w:rPr>
          <w:rFonts w:ascii="UD デジタル 教科書体 NK" w:eastAsia="UD デジタル 教科書体 NK" w:hAnsi="UD デジタル 教科書体 NK" w:cs="UD デジタル 教科書体 NK"/>
          <w:sz w:val="24"/>
        </w:rPr>
      </w:pPr>
    </w:p>
    <w:p w14:paraId="49972486" w14:textId="77777777" w:rsidR="001F4D64" w:rsidRPr="001679A4" w:rsidRDefault="001F4D64" w:rsidP="001F4D64">
      <w:pPr>
        <w:widowControl/>
        <w:rPr>
          <w:rFonts w:ascii="UD デジタル 教科書体 NK" w:eastAsia="UD デジタル 教科書体 NK" w:hAnsi="UD デジタル 教科書体 NK" w:cs="UD デジタル 教科書体 NK"/>
          <w:sz w:val="28"/>
          <w:szCs w:val="28"/>
        </w:rPr>
      </w:pPr>
    </w:p>
    <w:p w14:paraId="0656FE87" w14:textId="77777777" w:rsidR="001679A4" w:rsidRDefault="001679A4" w:rsidP="001F4D64">
      <w:pPr>
        <w:widowControl/>
        <w:rPr>
          <w:rFonts w:ascii="UD デジタル 教科書体 NK" w:eastAsia="UD デジタル 教科書体 NK" w:hAnsi="UD デジタル 教科書体 NK" w:cs="UD デジタル 教科書体 NK"/>
          <w:sz w:val="24"/>
        </w:rPr>
      </w:pPr>
    </w:p>
    <w:p w14:paraId="5B6A03BF" w14:textId="5D167357" w:rsidR="00AA360F" w:rsidRPr="001679A4" w:rsidRDefault="001679A4" w:rsidP="001679A4">
      <w:pPr>
        <w:widowControl/>
        <w:ind w:firstLineChars="100" w:firstLine="280"/>
        <w:rPr>
          <w:rFonts w:ascii="BIZ UDPゴシック" w:eastAsia="BIZ UDPゴシック" w:hAnsi="BIZ UDPゴシック" w:cs="UD デジタル 教科書体 NK"/>
          <w:color w:val="000000" w:themeColor="text1"/>
          <w:sz w:val="28"/>
          <w:szCs w:val="28"/>
        </w:rPr>
      </w:pPr>
      <w:r w:rsidRPr="001679A4">
        <w:rPr>
          <w:rFonts w:ascii="BIZ UDゴシック" w:eastAsia="BIZ UDゴシック" w:hAnsi="BIZ UDゴシック" w:cs="BIZ UDゴシック" w:hint="eastAsia"/>
          <w:sz w:val="28"/>
          <w:szCs w:val="28"/>
          <w:highlight w:val="darkBlue"/>
        </w:rPr>
        <w:lastRenderedPageBreak/>
        <w:t>1</w:t>
      </w:r>
      <w:r w:rsidR="00AA360F" w:rsidRPr="001679A4">
        <w:rPr>
          <w:rFonts w:ascii="BIZ UDPゴシック" w:eastAsia="BIZ UDPゴシック" w:hAnsi="BIZ UDPゴシック"/>
          <w:color w:val="FFFFFF" w:themeColor="background1"/>
          <w:sz w:val="28"/>
          <w:szCs w:val="28"/>
          <w:highlight w:val="darkBlue"/>
        </w:rPr>
        <w:t>制度活用のポイント</w:t>
      </w:r>
      <w:r>
        <w:rPr>
          <w:rFonts w:ascii="BIZ UDPゴシック" w:eastAsia="BIZ UDPゴシック" w:hAnsi="BIZ UDPゴシック" w:hint="eastAsia"/>
          <w:color w:val="FFFFFF" w:themeColor="background1"/>
          <w:sz w:val="28"/>
          <w:szCs w:val="28"/>
          <w:highlight w:val="darkBlue"/>
        </w:rPr>
        <w:t xml:space="preserve">　</w:t>
      </w:r>
      <w:r w:rsidR="00AA360F" w:rsidRPr="001679A4">
        <w:rPr>
          <w:rFonts w:ascii="BIZ UDPゴシック" w:eastAsia="BIZ UDPゴシック" w:hAnsi="BIZ UDPゴシック" w:cs="BIZ UDゴシック"/>
          <w:sz w:val="28"/>
          <w:szCs w:val="28"/>
        </w:rPr>
        <w:t xml:space="preserve"> </w:t>
      </w:r>
      <w:r w:rsidR="00AA360F" w:rsidRPr="001679A4">
        <w:rPr>
          <w:rFonts w:ascii="BIZ UDPゴシック" w:eastAsia="BIZ UDPゴシック" w:hAnsi="BIZ UDPゴシック" w:cs="BIZ UDゴシック"/>
          <w:color w:val="000000"/>
          <w:sz w:val="28"/>
          <w:szCs w:val="28"/>
        </w:rPr>
        <w:t xml:space="preserve">  </w:t>
      </w:r>
    </w:p>
    <w:p w14:paraId="0D1E8AD6" w14:textId="77777777" w:rsidR="00AA360F" w:rsidRPr="006C2FEC" w:rsidRDefault="00AA360F">
      <w:pPr>
        <w:spacing w:after="3" w:line="311" w:lineRule="auto"/>
        <w:ind w:left="21" w:right="36"/>
        <w:rPr>
          <w:szCs w:val="21"/>
        </w:rPr>
      </w:pPr>
      <w:r w:rsidRPr="006C2FEC">
        <w:rPr>
          <w:rFonts w:ascii="UD デジタル 教科書体 NK" w:eastAsia="UD デジタル 教科書体 NK" w:hAnsi="UD デジタル 教科書体 NK" w:cs="UD デジタル 教科書体 NK"/>
          <w:szCs w:val="21"/>
        </w:rPr>
        <w:t>〇 障害児・者の支援事業所は、あらかじめ医療連携体制に係る業務について、医療機関等と</w:t>
      </w:r>
      <w:r w:rsidRPr="006C2FEC">
        <w:rPr>
          <w:rFonts w:ascii="UD デジタル 教科書体 NK" w:eastAsia="UD デジタル 教科書体 NK" w:hAnsi="UD デジタル 教科書体 NK" w:cs="UD デジタル 教科書体 NK"/>
          <w:szCs w:val="21"/>
          <w:u w:val="single" w:color="000000"/>
        </w:rPr>
        <w:t>委託契約を締結（書式例１）</w:t>
      </w:r>
      <w:r w:rsidRPr="006C2FEC">
        <w:rPr>
          <w:rFonts w:ascii="UD デジタル 教科書体 NK" w:eastAsia="UD デジタル 教科書体 NK" w:hAnsi="UD デジタル 教科書体 NK" w:cs="UD デジタル 教科書体 NK"/>
          <w:szCs w:val="21"/>
        </w:rPr>
        <w:t>し、対象の児・者に対する看護の提供や介護スタッフなどへの喀痰吸引等に係る指導に必要な経費を医療機関に支払うこととします。看護師が看護の提供または喀痰吸引等に係る指導等を行うには、医師からの指示書が必要なので、</w:t>
      </w:r>
      <w:r w:rsidRPr="006C2FEC">
        <w:rPr>
          <w:rFonts w:ascii="UD デジタル 教科書体 NK" w:eastAsia="UD デジタル 教科書体 NK" w:hAnsi="UD デジタル 教科書体 NK" w:cs="UD デジタル 教科書体 NK"/>
          <w:szCs w:val="21"/>
          <w:u w:val="single" w:color="000000"/>
        </w:rPr>
        <w:t>指示書（主治医医療機関の所定の様式で可）</w:t>
      </w:r>
      <w:r w:rsidRPr="006C2FEC">
        <w:rPr>
          <w:rFonts w:ascii="UD デジタル 教科書体 NK" w:eastAsia="UD デジタル 教科書体 NK" w:hAnsi="UD デジタル 教科書体 NK" w:cs="UD デジタル 教科書体 NK"/>
          <w:szCs w:val="21"/>
        </w:rPr>
        <w:t xml:space="preserve">を、保護者をとおして医師から事業所に提供してもらいます。また、医療的ケアを行う看護師には、業務を安全安心に遂行するために、施設や利用者の状況等を説明しなければいけません。 </w:t>
      </w:r>
    </w:p>
    <w:p w14:paraId="67C0DC0D" w14:textId="77777777" w:rsidR="00AA360F" w:rsidRPr="006C2FEC" w:rsidRDefault="00AA360F">
      <w:pPr>
        <w:spacing w:after="60" w:line="259" w:lineRule="auto"/>
        <w:ind w:left="26"/>
        <w:rPr>
          <w:szCs w:val="21"/>
        </w:rPr>
      </w:pPr>
      <w:r w:rsidRPr="006C2FEC">
        <w:rPr>
          <w:rFonts w:ascii="UD デジタル 教科書体 NK" w:eastAsia="UD デジタル 教科書体 NK" w:hAnsi="UD デジタル 教科書体 NK" w:cs="UD デジタル 教科書体 NK"/>
          <w:szCs w:val="21"/>
        </w:rPr>
        <w:t xml:space="preserve"> </w:t>
      </w:r>
    </w:p>
    <w:p w14:paraId="6CC6D448" w14:textId="77777777" w:rsidR="00AA360F" w:rsidRPr="006C2FEC" w:rsidRDefault="00AA360F">
      <w:pPr>
        <w:spacing w:after="3" w:line="311" w:lineRule="auto"/>
        <w:ind w:left="21" w:right="36"/>
        <w:rPr>
          <w:szCs w:val="21"/>
        </w:rPr>
      </w:pPr>
      <w:r w:rsidRPr="006C2FEC">
        <w:rPr>
          <w:rFonts w:ascii="UD デジタル 教科書体 NK" w:eastAsia="UD デジタル 教科書体 NK" w:hAnsi="UD デジタル 教科書体 NK" w:cs="UD デジタル 教科書体 NK"/>
          <w:szCs w:val="21"/>
        </w:rPr>
        <w:t>〇医療連携体制加算は、当該利用者に対する看護行為等を</w:t>
      </w:r>
      <w:r w:rsidRPr="006C2FEC">
        <w:rPr>
          <w:rFonts w:ascii="UD デジタル 教科書体 NK" w:eastAsia="UD デジタル 教科書体 NK" w:hAnsi="UD デジタル 教科書体 NK" w:cs="UD デジタル 教科書体 NK"/>
          <w:szCs w:val="21"/>
          <w:u w:val="single" w:color="000000"/>
        </w:rPr>
        <w:t>個別支援計画に明確に位置付けて（書式例２）</w:t>
      </w:r>
      <w:r w:rsidRPr="006C2FEC">
        <w:rPr>
          <w:rFonts w:ascii="UD デジタル 教科書体 NK" w:eastAsia="UD デジタル 教科書体 NK" w:hAnsi="UD デジタル 教科書体 NK" w:cs="UD デジタル 教科書体 NK"/>
          <w:szCs w:val="21"/>
        </w:rPr>
        <w:t xml:space="preserve">実施し、他の利用者のサービス内容と分けて実施すること、とされています。（平成 21 年度障害福祉サービス報酬改定に係る Q＆A（平成 21 年 4 月 1 日）による）。また、医師、看護師に対して個人情報を提供することになるので、そのことについての同意も事前に得ておきます。 </w:t>
      </w:r>
    </w:p>
    <w:p w14:paraId="22CACE23" w14:textId="786294FD" w:rsidR="00AA360F" w:rsidRPr="006C2FEC" w:rsidRDefault="00AA360F">
      <w:pPr>
        <w:spacing w:after="60" w:line="259" w:lineRule="auto"/>
        <w:ind w:left="26" w:right="36"/>
        <w:rPr>
          <w:szCs w:val="21"/>
        </w:rPr>
      </w:pPr>
      <w:r w:rsidRPr="006C2FEC">
        <w:rPr>
          <w:rFonts w:ascii="UD デジタル 教科書体 NK" w:eastAsia="UD デジタル 教科書体 NK" w:hAnsi="UD デジタル 教科書体 NK" w:cs="UD デジタル 教科書体 NK"/>
          <w:szCs w:val="21"/>
        </w:rPr>
        <w:t xml:space="preserve"> </w:t>
      </w:r>
    </w:p>
    <w:p w14:paraId="5952D17B" w14:textId="78FAA6EB" w:rsidR="00AA360F" w:rsidRDefault="006C2FEC">
      <w:pPr>
        <w:spacing w:after="3" w:line="311" w:lineRule="auto"/>
        <w:ind w:left="21" w:right="36"/>
        <w:rPr>
          <w:rFonts w:ascii="HG丸ｺﾞｼｯｸM-PRO" w:eastAsia="HG丸ｺﾞｼｯｸM-PRO" w:hAnsi="HG丸ｺﾞｼｯｸM-PRO" w:cs="HG丸ｺﾞｼｯｸM-PRO"/>
          <w:szCs w:val="21"/>
        </w:rPr>
      </w:pPr>
      <w:r w:rsidRPr="006C2FEC">
        <w:rPr>
          <w:rFonts w:ascii="Calibri" w:eastAsia="Calibri" w:hAnsi="Calibri" w:cs="Calibri"/>
          <w:noProof/>
          <w:szCs w:val="21"/>
        </w:rPr>
        <mc:AlternateContent>
          <mc:Choice Requires="wpg">
            <w:drawing>
              <wp:anchor distT="0" distB="0" distL="114300" distR="114300" simplePos="0" relativeHeight="251659264" behindDoc="0" locked="0" layoutInCell="1" allowOverlap="1" wp14:anchorId="033BDB78" wp14:editId="2CCA8748">
                <wp:simplePos x="0" y="0"/>
                <wp:positionH relativeFrom="column">
                  <wp:posOffset>5666105</wp:posOffset>
                </wp:positionH>
                <wp:positionV relativeFrom="paragraph">
                  <wp:posOffset>441960</wp:posOffset>
                </wp:positionV>
                <wp:extent cx="732895" cy="585812"/>
                <wp:effectExtent l="0" t="0" r="0" b="0"/>
                <wp:wrapSquare wrapText="bothSides"/>
                <wp:docPr id="22573" name="Group 22573"/>
                <wp:cNvGraphicFramePr/>
                <a:graphic xmlns:a="http://schemas.openxmlformats.org/drawingml/2006/main">
                  <a:graphicData uri="http://schemas.microsoft.com/office/word/2010/wordprocessingGroup">
                    <wpg:wgp>
                      <wpg:cNvGrpSpPr/>
                      <wpg:grpSpPr>
                        <a:xfrm>
                          <a:off x="0" y="0"/>
                          <a:ext cx="732895" cy="585812"/>
                          <a:chOff x="0" y="0"/>
                          <a:chExt cx="732895" cy="585812"/>
                        </a:xfrm>
                      </wpg:grpSpPr>
                      <wps:wsp>
                        <wps:cNvPr id="1373" name="Shape 1373"/>
                        <wps:cNvSpPr/>
                        <wps:spPr>
                          <a:xfrm>
                            <a:off x="234374" y="322849"/>
                            <a:ext cx="39301" cy="64444"/>
                          </a:xfrm>
                          <a:custGeom>
                            <a:avLst/>
                            <a:gdLst/>
                            <a:ahLst/>
                            <a:cxnLst/>
                            <a:rect l="0" t="0" r="0" b="0"/>
                            <a:pathLst>
                              <a:path w="39301" h="64444">
                                <a:moveTo>
                                  <a:pt x="13496" y="634"/>
                                </a:moveTo>
                                <a:cubicBezTo>
                                  <a:pt x="15171" y="0"/>
                                  <a:pt x="17041" y="840"/>
                                  <a:pt x="17676" y="2515"/>
                                </a:cubicBezTo>
                                <a:lnTo>
                                  <a:pt x="39060" y="59568"/>
                                </a:lnTo>
                                <a:lnTo>
                                  <a:pt x="39037" y="59551"/>
                                </a:lnTo>
                                <a:cubicBezTo>
                                  <a:pt x="39259" y="60154"/>
                                  <a:pt x="39301" y="60813"/>
                                  <a:pt x="39160" y="61447"/>
                                </a:cubicBezTo>
                                <a:cubicBezTo>
                                  <a:pt x="38755" y="63281"/>
                                  <a:pt x="36933" y="64444"/>
                                  <a:pt x="35093" y="64032"/>
                                </a:cubicBezTo>
                                <a:lnTo>
                                  <a:pt x="12624" y="59473"/>
                                </a:lnTo>
                                <a:cubicBezTo>
                                  <a:pt x="14277" y="56833"/>
                                  <a:pt x="14560" y="53551"/>
                                  <a:pt x="13377" y="50667"/>
                                </a:cubicBezTo>
                                <a:lnTo>
                                  <a:pt x="0" y="14430"/>
                                </a:lnTo>
                                <a:lnTo>
                                  <a:pt x="12309" y="1426"/>
                                </a:lnTo>
                                <a:cubicBezTo>
                                  <a:pt x="12639" y="1077"/>
                                  <a:pt x="13050" y="811"/>
                                  <a:pt x="13496" y="63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 name="Shape 1374"/>
                        <wps:cNvSpPr/>
                        <wps:spPr>
                          <a:xfrm>
                            <a:off x="130386" y="289034"/>
                            <a:ext cx="61953" cy="82217"/>
                          </a:xfrm>
                          <a:custGeom>
                            <a:avLst/>
                            <a:gdLst/>
                            <a:ahLst/>
                            <a:cxnLst/>
                            <a:rect l="0" t="0" r="0" b="0"/>
                            <a:pathLst>
                              <a:path w="61953" h="82217">
                                <a:moveTo>
                                  <a:pt x="61953" y="0"/>
                                </a:moveTo>
                                <a:lnTo>
                                  <a:pt x="61953" y="13868"/>
                                </a:lnTo>
                                <a:lnTo>
                                  <a:pt x="41292" y="35978"/>
                                </a:lnTo>
                                <a:lnTo>
                                  <a:pt x="56129" y="30621"/>
                                </a:lnTo>
                                <a:lnTo>
                                  <a:pt x="61953" y="38388"/>
                                </a:lnTo>
                                <a:lnTo>
                                  <a:pt x="61953" y="82217"/>
                                </a:lnTo>
                                <a:lnTo>
                                  <a:pt x="2870" y="70229"/>
                                </a:lnTo>
                                <a:cubicBezTo>
                                  <a:pt x="1707" y="70168"/>
                                  <a:pt x="701" y="69392"/>
                                  <a:pt x="346" y="68287"/>
                                </a:cubicBezTo>
                                <a:cubicBezTo>
                                  <a:pt x="0" y="67080"/>
                                  <a:pt x="354" y="65781"/>
                                  <a:pt x="1281" y="64930"/>
                                </a:cubicBezTo>
                                <a:lnTo>
                                  <a:pt x="619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 name="Shape 1375"/>
                        <wps:cNvSpPr/>
                        <wps:spPr>
                          <a:xfrm>
                            <a:off x="192339" y="281123"/>
                            <a:ext cx="47084" cy="99256"/>
                          </a:xfrm>
                          <a:custGeom>
                            <a:avLst/>
                            <a:gdLst/>
                            <a:ahLst/>
                            <a:cxnLst/>
                            <a:rect l="0" t="0" r="0" b="0"/>
                            <a:pathLst>
                              <a:path w="47084" h="99256">
                                <a:moveTo>
                                  <a:pt x="9437" y="246"/>
                                </a:moveTo>
                                <a:cubicBezTo>
                                  <a:pt x="9580" y="281"/>
                                  <a:pt x="9721" y="322"/>
                                  <a:pt x="9854" y="375"/>
                                </a:cubicBezTo>
                                <a:cubicBezTo>
                                  <a:pt x="10002" y="380"/>
                                  <a:pt x="10148" y="396"/>
                                  <a:pt x="10293" y="419"/>
                                </a:cubicBezTo>
                                <a:cubicBezTo>
                                  <a:pt x="11354" y="602"/>
                                  <a:pt x="12267" y="1288"/>
                                  <a:pt x="12741" y="2254"/>
                                </a:cubicBezTo>
                                <a:lnTo>
                                  <a:pt x="46563" y="94599"/>
                                </a:lnTo>
                                <a:cubicBezTo>
                                  <a:pt x="47084" y="95745"/>
                                  <a:pt x="46910" y="97086"/>
                                  <a:pt x="46115" y="98055"/>
                                </a:cubicBezTo>
                                <a:cubicBezTo>
                                  <a:pt x="45357" y="98941"/>
                                  <a:pt x="44123" y="99256"/>
                                  <a:pt x="43034" y="98860"/>
                                </a:cubicBezTo>
                                <a:lnTo>
                                  <a:pt x="0" y="90128"/>
                                </a:lnTo>
                                <a:lnTo>
                                  <a:pt x="0" y="46300"/>
                                </a:lnTo>
                                <a:lnTo>
                                  <a:pt x="749" y="47298"/>
                                </a:lnTo>
                                <a:lnTo>
                                  <a:pt x="10236" y="41791"/>
                                </a:lnTo>
                                <a:lnTo>
                                  <a:pt x="20660" y="51429"/>
                                </a:lnTo>
                                <a:lnTo>
                                  <a:pt x="7039" y="14246"/>
                                </a:lnTo>
                                <a:lnTo>
                                  <a:pt x="0" y="21779"/>
                                </a:lnTo>
                                <a:lnTo>
                                  <a:pt x="0" y="7911"/>
                                </a:lnTo>
                                <a:lnTo>
                                  <a:pt x="6474" y="983"/>
                                </a:lnTo>
                                <a:cubicBezTo>
                                  <a:pt x="7287" y="277"/>
                                  <a:pt x="8389" y="0"/>
                                  <a:pt x="9437" y="24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6" name="Shape 1376"/>
                        <wps:cNvSpPr/>
                        <wps:spPr>
                          <a:xfrm>
                            <a:off x="163250" y="272718"/>
                            <a:ext cx="15492" cy="15489"/>
                          </a:xfrm>
                          <a:custGeom>
                            <a:avLst/>
                            <a:gdLst/>
                            <a:ahLst/>
                            <a:cxnLst/>
                            <a:rect l="0" t="0" r="0" b="0"/>
                            <a:pathLst>
                              <a:path w="15492" h="15489">
                                <a:moveTo>
                                  <a:pt x="9158" y="781"/>
                                </a:moveTo>
                                <a:cubicBezTo>
                                  <a:pt x="13003" y="1562"/>
                                  <a:pt x="15492" y="5308"/>
                                  <a:pt x="14711" y="9158"/>
                                </a:cubicBezTo>
                                <a:cubicBezTo>
                                  <a:pt x="13931" y="13002"/>
                                  <a:pt x="10177" y="15489"/>
                                  <a:pt x="6332" y="14708"/>
                                </a:cubicBezTo>
                                <a:cubicBezTo>
                                  <a:pt x="2481" y="13927"/>
                                  <a:pt x="0" y="10175"/>
                                  <a:pt x="780" y="6331"/>
                                </a:cubicBezTo>
                                <a:cubicBezTo>
                                  <a:pt x="1561" y="2482"/>
                                  <a:pt x="5307" y="0"/>
                                  <a:pt x="9158" y="78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7" name="Shape 1377"/>
                        <wps:cNvSpPr/>
                        <wps:spPr>
                          <a:xfrm>
                            <a:off x="94650" y="232340"/>
                            <a:ext cx="116305" cy="173352"/>
                          </a:xfrm>
                          <a:custGeom>
                            <a:avLst/>
                            <a:gdLst/>
                            <a:ahLst/>
                            <a:cxnLst/>
                            <a:rect l="0" t="0" r="0" b="0"/>
                            <a:pathLst>
                              <a:path w="116305" h="173352">
                                <a:moveTo>
                                  <a:pt x="30386" y="0"/>
                                </a:moveTo>
                                <a:lnTo>
                                  <a:pt x="116305" y="17433"/>
                                </a:lnTo>
                                <a:lnTo>
                                  <a:pt x="116305" y="40822"/>
                                </a:lnTo>
                                <a:lnTo>
                                  <a:pt x="48297" y="27022"/>
                                </a:lnTo>
                                <a:lnTo>
                                  <a:pt x="27027" y="131849"/>
                                </a:lnTo>
                                <a:lnTo>
                                  <a:pt x="116305" y="149964"/>
                                </a:lnTo>
                                <a:lnTo>
                                  <a:pt x="116305" y="173352"/>
                                </a:lnTo>
                                <a:lnTo>
                                  <a:pt x="0" y="149754"/>
                                </a:lnTo>
                                <a:lnTo>
                                  <a:pt x="303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8" name="Shape 1378"/>
                        <wps:cNvSpPr/>
                        <wps:spPr>
                          <a:xfrm>
                            <a:off x="210955" y="249773"/>
                            <a:ext cx="116305" cy="173352"/>
                          </a:xfrm>
                          <a:custGeom>
                            <a:avLst/>
                            <a:gdLst/>
                            <a:ahLst/>
                            <a:cxnLst/>
                            <a:rect l="0" t="0" r="0" b="0"/>
                            <a:pathLst>
                              <a:path w="116305" h="173352">
                                <a:moveTo>
                                  <a:pt x="0" y="0"/>
                                </a:moveTo>
                                <a:lnTo>
                                  <a:pt x="116305" y="23599"/>
                                </a:lnTo>
                                <a:lnTo>
                                  <a:pt x="85919" y="173352"/>
                                </a:lnTo>
                                <a:lnTo>
                                  <a:pt x="0" y="155919"/>
                                </a:lnTo>
                                <a:lnTo>
                                  <a:pt x="0" y="132531"/>
                                </a:lnTo>
                                <a:lnTo>
                                  <a:pt x="68007" y="146331"/>
                                </a:lnTo>
                                <a:lnTo>
                                  <a:pt x="89277" y="41503"/>
                                </a:lnTo>
                                <a:lnTo>
                                  <a:pt x="0" y="233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9" name="Shape 1379"/>
                        <wps:cNvSpPr/>
                        <wps:spPr>
                          <a:xfrm>
                            <a:off x="0" y="0"/>
                            <a:ext cx="493980" cy="564466"/>
                          </a:xfrm>
                          <a:custGeom>
                            <a:avLst/>
                            <a:gdLst/>
                            <a:ahLst/>
                            <a:cxnLst/>
                            <a:rect l="0" t="0" r="0" b="0"/>
                            <a:pathLst>
                              <a:path w="493980" h="564466">
                                <a:moveTo>
                                  <a:pt x="94195" y="0"/>
                                </a:moveTo>
                                <a:lnTo>
                                  <a:pt x="493980" y="81117"/>
                                </a:lnTo>
                                <a:lnTo>
                                  <a:pt x="493980" y="129101"/>
                                </a:lnTo>
                                <a:lnTo>
                                  <a:pt x="485534" y="130748"/>
                                </a:lnTo>
                                <a:cubicBezTo>
                                  <a:pt x="482274" y="132908"/>
                                  <a:pt x="479839" y="136312"/>
                                  <a:pt x="479000" y="140446"/>
                                </a:cubicBezTo>
                                <a:cubicBezTo>
                                  <a:pt x="477321" y="148720"/>
                                  <a:pt x="482665" y="156781"/>
                                  <a:pt x="490941" y="158460"/>
                                </a:cubicBezTo>
                                <a:lnTo>
                                  <a:pt x="493980" y="157869"/>
                                </a:lnTo>
                                <a:lnTo>
                                  <a:pt x="493980" y="205853"/>
                                </a:lnTo>
                                <a:lnTo>
                                  <a:pt x="114827" y="128922"/>
                                </a:lnTo>
                                <a:lnTo>
                                  <a:pt x="54056" y="428429"/>
                                </a:lnTo>
                                <a:lnTo>
                                  <a:pt x="493980" y="517691"/>
                                </a:lnTo>
                                <a:lnTo>
                                  <a:pt x="493980" y="564466"/>
                                </a:lnTo>
                                <a:lnTo>
                                  <a:pt x="0" y="464236"/>
                                </a:lnTo>
                                <a:lnTo>
                                  <a:pt x="9419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0" name="Shape 1380"/>
                        <wps:cNvSpPr/>
                        <wps:spPr>
                          <a:xfrm>
                            <a:off x="493980" y="517691"/>
                            <a:ext cx="52428" cy="57414"/>
                          </a:xfrm>
                          <a:custGeom>
                            <a:avLst/>
                            <a:gdLst/>
                            <a:ahLst/>
                            <a:cxnLst/>
                            <a:rect l="0" t="0" r="0" b="0"/>
                            <a:pathLst>
                              <a:path w="52428" h="57414">
                                <a:moveTo>
                                  <a:pt x="0" y="0"/>
                                </a:moveTo>
                                <a:lnTo>
                                  <a:pt x="52428" y="10638"/>
                                </a:lnTo>
                                <a:lnTo>
                                  <a:pt x="52428" y="57414"/>
                                </a:lnTo>
                                <a:lnTo>
                                  <a:pt x="0" y="467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1" name="Shape 1381"/>
                        <wps:cNvSpPr/>
                        <wps:spPr>
                          <a:xfrm>
                            <a:off x="493980" y="81117"/>
                            <a:ext cx="52428" cy="135373"/>
                          </a:xfrm>
                          <a:custGeom>
                            <a:avLst/>
                            <a:gdLst/>
                            <a:ahLst/>
                            <a:cxnLst/>
                            <a:rect l="0" t="0" r="0" b="0"/>
                            <a:pathLst>
                              <a:path w="52428" h="135373">
                                <a:moveTo>
                                  <a:pt x="0" y="0"/>
                                </a:moveTo>
                                <a:lnTo>
                                  <a:pt x="52428" y="10638"/>
                                </a:lnTo>
                                <a:lnTo>
                                  <a:pt x="52428" y="58623"/>
                                </a:lnTo>
                                <a:lnTo>
                                  <a:pt x="43983" y="60268"/>
                                </a:lnTo>
                                <a:cubicBezTo>
                                  <a:pt x="40723" y="62429"/>
                                  <a:pt x="38288" y="65833"/>
                                  <a:pt x="37449" y="69966"/>
                                </a:cubicBezTo>
                                <a:cubicBezTo>
                                  <a:pt x="35770" y="78240"/>
                                  <a:pt x="41113" y="86302"/>
                                  <a:pt x="49389" y="87981"/>
                                </a:cubicBezTo>
                                <a:lnTo>
                                  <a:pt x="52428" y="87390"/>
                                </a:lnTo>
                                <a:lnTo>
                                  <a:pt x="52428" y="135373"/>
                                </a:lnTo>
                                <a:lnTo>
                                  <a:pt x="0" y="124736"/>
                                </a:lnTo>
                                <a:lnTo>
                                  <a:pt x="0" y="76752"/>
                                </a:lnTo>
                                <a:lnTo>
                                  <a:pt x="8442" y="75108"/>
                                </a:lnTo>
                                <a:cubicBezTo>
                                  <a:pt x="11703" y="72948"/>
                                  <a:pt x="14140" y="69545"/>
                                  <a:pt x="14979" y="65408"/>
                                </a:cubicBezTo>
                                <a:cubicBezTo>
                                  <a:pt x="16657" y="57140"/>
                                  <a:pt x="11309" y="49071"/>
                                  <a:pt x="3039" y="47392"/>
                                </a:cubicBezTo>
                                <a:lnTo>
                                  <a:pt x="0" y="4798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2" name="Shape 1382"/>
                        <wps:cNvSpPr/>
                        <wps:spPr>
                          <a:xfrm>
                            <a:off x="546407" y="440158"/>
                            <a:ext cx="52429" cy="145584"/>
                          </a:xfrm>
                          <a:custGeom>
                            <a:avLst/>
                            <a:gdLst/>
                            <a:ahLst/>
                            <a:cxnLst/>
                            <a:rect l="0" t="0" r="0" b="0"/>
                            <a:pathLst>
                              <a:path w="52429" h="145584">
                                <a:moveTo>
                                  <a:pt x="52429" y="0"/>
                                </a:moveTo>
                                <a:lnTo>
                                  <a:pt x="52429" y="145584"/>
                                </a:lnTo>
                                <a:lnTo>
                                  <a:pt x="0" y="134946"/>
                                </a:lnTo>
                                <a:lnTo>
                                  <a:pt x="0" y="88171"/>
                                </a:lnTo>
                                <a:lnTo>
                                  <a:pt x="16952" y="91610"/>
                                </a:lnTo>
                                <a:lnTo>
                                  <a:pt x="32917" y="12926"/>
                                </a:lnTo>
                                <a:lnTo>
                                  <a:pt x="524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3" name="Shape 1383"/>
                        <wps:cNvSpPr/>
                        <wps:spPr>
                          <a:xfrm>
                            <a:off x="546407" y="91755"/>
                            <a:ext cx="52429" cy="135373"/>
                          </a:xfrm>
                          <a:custGeom>
                            <a:avLst/>
                            <a:gdLst/>
                            <a:ahLst/>
                            <a:cxnLst/>
                            <a:rect l="0" t="0" r="0" b="0"/>
                            <a:pathLst>
                              <a:path w="52429" h="135373">
                                <a:moveTo>
                                  <a:pt x="0" y="0"/>
                                </a:moveTo>
                                <a:lnTo>
                                  <a:pt x="52429" y="10638"/>
                                </a:lnTo>
                                <a:lnTo>
                                  <a:pt x="52429" y="58623"/>
                                </a:lnTo>
                                <a:lnTo>
                                  <a:pt x="43983" y="60268"/>
                                </a:lnTo>
                                <a:cubicBezTo>
                                  <a:pt x="40723" y="62429"/>
                                  <a:pt x="38288" y="65832"/>
                                  <a:pt x="37449" y="69966"/>
                                </a:cubicBezTo>
                                <a:cubicBezTo>
                                  <a:pt x="35770" y="78240"/>
                                  <a:pt x="41114" y="86302"/>
                                  <a:pt x="49390" y="87981"/>
                                </a:cubicBezTo>
                                <a:lnTo>
                                  <a:pt x="52429" y="87389"/>
                                </a:lnTo>
                                <a:lnTo>
                                  <a:pt x="52429" y="135373"/>
                                </a:lnTo>
                                <a:lnTo>
                                  <a:pt x="0" y="124735"/>
                                </a:lnTo>
                                <a:lnTo>
                                  <a:pt x="0" y="76752"/>
                                </a:lnTo>
                                <a:lnTo>
                                  <a:pt x="8442" y="75107"/>
                                </a:lnTo>
                                <a:cubicBezTo>
                                  <a:pt x="11703" y="72947"/>
                                  <a:pt x="14140" y="69545"/>
                                  <a:pt x="14980" y="65408"/>
                                </a:cubicBezTo>
                                <a:cubicBezTo>
                                  <a:pt x="16657" y="57140"/>
                                  <a:pt x="11309" y="49071"/>
                                  <a:pt x="3039" y="47392"/>
                                </a:cubicBezTo>
                                <a:lnTo>
                                  <a:pt x="0" y="4798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4" name="Shape 1384"/>
                        <wps:cNvSpPr/>
                        <wps:spPr>
                          <a:xfrm>
                            <a:off x="598837" y="417277"/>
                            <a:ext cx="34542" cy="168535"/>
                          </a:xfrm>
                          <a:custGeom>
                            <a:avLst/>
                            <a:gdLst/>
                            <a:ahLst/>
                            <a:cxnLst/>
                            <a:rect l="0" t="0" r="0" b="0"/>
                            <a:pathLst>
                              <a:path w="34542" h="168535">
                                <a:moveTo>
                                  <a:pt x="34542" y="0"/>
                                </a:moveTo>
                                <a:lnTo>
                                  <a:pt x="346" y="168535"/>
                                </a:lnTo>
                                <a:lnTo>
                                  <a:pt x="0" y="168466"/>
                                </a:lnTo>
                                <a:lnTo>
                                  <a:pt x="0" y="22882"/>
                                </a:lnTo>
                                <a:lnTo>
                                  <a:pt x="345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5" name="Shape 1385"/>
                        <wps:cNvSpPr/>
                        <wps:spPr>
                          <a:xfrm>
                            <a:off x="598837" y="102393"/>
                            <a:ext cx="94541" cy="208700"/>
                          </a:xfrm>
                          <a:custGeom>
                            <a:avLst/>
                            <a:gdLst/>
                            <a:ahLst/>
                            <a:cxnLst/>
                            <a:rect l="0" t="0" r="0" b="0"/>
                            <a:pathLst>
                              <a:path w="94541" h="208700">
                                <a:moveTo>
                                  <a:pt x="0" y="0"/>
                                </a:moveTo>
                                <a:lnTo>
                                  <a:pt x="94541" y="19183"/>
                                </a:lnTo>
                                <a:lnTo>
                                  <a:pt x="63373" y="172793"/>
                                </a:lnTo>
                                <a:lnTo>
                                  <a:pt x="9298" y="208700"/>
                                </a:lnTo>
                                <a:lnTo>
                                  <a:pt x="25294" y="129867"/>
                                </a:lnTo>
                                <a:lnTo>
                                  <a:pt x="0" y="124735"/>
                                </a:lnTo>
                                <a:lnTo>
                                  <a:pt x="0" y="76751"/>
                                </a:lnTo>
                                <a:lnTo>
                                  <a:pt x="8441" y="75107"/>
                                </a:lnTo>
                                <a:cubicBezTo>
                                  <a:pt x="11702" y="72947"/>
                                  <a:pt x="14139" y="69544"/>
                                  <a:pt x="14979" y="65407"/>
                                </a:cubicBezTo>
                                <a:cubicBezTo>
                                  <a:pt x="16656" y="57139"/>
                                  <a:pt x="11308" y="49071"/>
                                  <a:pt x="3038" y="47392"/>
                                </a:cubicBezTo>
                                <a:lnTo>
                                  <a:pt x="0" y="4798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6" name="Shape 1386"/>
                        <wps:cNvSpPr/>
                        <wps:spPr>
                          <a:xfrm>
                            <a:off x="131113" y="172438"/>
                            <a:ext cx="455461" cy="121133"/>
                          </a:xfrm>
                          <a:custGeom>
                            <a:avLst/>
                            <a:gdLst/>
                            <a:ahLst/>
                            <a:cxnLst/>
                            <a:rect l="0" t="0" r="0" b="0"/>
                            <a:pathLst>
                              <a:path w="455461" h="121133">
                                <a:moveTo>
                                  <a:pt x="6077" y="0"/>
                                </a:moveTo>
                                <a:lnTo>
                                  <a:pt x="455461" y="91182"/>
                                </a:lnTo>
                                <a:lnTo>
                                  <a:pt x="449384" y="121133"/>
                                </a:lnTo>
                                <a:lnTo>
                                  <a:pt x="0" y="29951"/>
                                </a:lnTo>
                                <a:lnTo>
                                  <a:pt x="60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7" name="Shape 1387"/>
                        <wps:cNvSpPr/>
                        <wps:spPr>
                          <a:xfrm>
                            <a:off x="338987" y="339352"/>
                            <a:ext cx="174983" cy="58563"/>
                          </a:xfrm>
                          <a:custGeom>
                            <a:avLst/>
                            <a:gdLst/>
                            <a:ahLst/>
                            <a:cxnLst/>
                            <a:rect l="0" t="0" r="0" b="0"/>
                            <a:pathLst>
                              <a:path w="174983" h="58563">
                                <a:moveTo>
                                  <a:pt x="6077" y="0"/>
                                </a:moveTo>
                                <a:lnTo>
                                  <a:pt x="174983" y="34272"/>
                                </a:lnTo>
                                <a:lnTo>
                                  <a:pt x="142620" y="55770"/>
                                </a:lnTo>
                                <a:lnTo>
                                  <a:pt x="141013" y="58563"/>
                                </a:lnTo>
                                <a:lnTo>
                                  <a:pt x="0" y="29951"/>
                                </a:lnTo>
                                <a:lnTo>
                                  <a:pt x="60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8" name="Shape 1388"/>
                        <wps:cNvSpPr/>
                        <wps:spPr>
                          <a:xfrm>
                            <a:off x="351141" y="279450"/>
                            <a:ext cx="223280" cy="70287"/>
                          </a:xfrm>
                          <a:custGeom>
                            <a:avLst/>
                            <a:gdLst/>
                            <a:ahLst/>
                            <a:cxnLst/>
                            <a:rect l="0" t="0" r="0" b="0"/>
                            <a:pathLst>
                              <a:path w="223280" h="70287">
                                <a:moveTo>
                                  <a:pt x="6077" y="0"/>
                                </a:moveTo>
                                <a:lnTo>
                                  <a:pt x="223280" y="44072"/>
                                </a:lnTo>
                                <a:lnTo>
                                  <a:pt x="220942" y="55590"/>
                                </a:lnTo>
                                <a:lnTo>
                                  <a:pt x="198796" y="70287"/>
                                </a:lnTo>
                                <a:lnTo>
                                  <a:pt x="0" y="29951"/>
                                </a:lnTo>
                                <a:lnTo>
                                  <a:pt x="60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9" name="Shape 1389"/>
                        <wps:cNvSpPr/>
                        <wps:spPr>
                          <a:xfrm>
                            <a:off x="326832" y="399254"/>
                            <a:ext cx="137161" cy="54533"/>
                          </a:xfrm>
                          <a:custGeom>
                            <a:avLst/>
                            <a:gdLst/>
                            <a:ahLst/>
                            <a:cxnLst/>
                            <a:rect l="0" t="0" r="0" b="0"/>
                            <a:pathLst>
                              <a:path w="137161" h="54533">
                                <a:moveTo>
                                  <a:pt x="6077" y="0"/>
                                </a:moveTo>
                                <a:lnTo>
                                  <a:pt x="137161" y="26597"/>
                                </a:lnTo>
                                <a:lnTo>
                                  <a:pt x="121153" y="54533"/>
                                </a:lnTo>
                                <a:lnTo>
                                  <a:pt x="0" y="29950"/>
                                </a:lnTo>
                                <a:lnTo>
                                  <a:pt x="60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0" name="Shape 1390"/>
                        <wps:cNvSpPr/>
                        <wps:spPr>
                          <a:xfrm>
                            <a:off x="467656" y="401320"/>
                            <a:ext cx="46068" cy="64253"/>
                          </a:xfrm>
                          <a:custGeom>
                            <a:avLst/>
                            <a:gdLst/>
                            <a:ahLst/>
                            <a:cxnLst/>
                            <a:rect l="0" t="0" r="0" b="0"/>
                            <a:pathLst>
                              <a:path w="46068" h="64253">
                                <a:moveTo>
                                  <a:pt x="46068" y="0"/>
                                </a:moveTo>
                                <a:lnTo>
                                  <a:pt x="46068" y="17272"/>
                                </a:lnTo>
                                <a:lnTo>
                                  <a:pt x="40639" y="18213"/>
                                </a:lnTo>
                                <a:lnTo>
                                  <a:pt x="26760" y="42540"/>
                                </a:lnTo>
                                <a:lnTo>
                                  <a:pt x="30432" y="48080"/>
                                </a:lnTo>
                                <a:lnTo>
                                  <a:pt x="46068" y="46228"/>
                                </a:lnTo>
                                <a:lnTo>
                                  <a:pt x="46068" y="58775"/>
                                </a:lnTo>
                                <a:lnTo>
                                  <a:pt x="0" y="64253"/>
                                </a:lnTo>
                                <a:lnTo>
                                  <a:pt x="31154" y="9902"/>
                                </a:lnTo>
                                <a:lnTo>
                                  <a:pt x="460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1" name="Shape 1391"/>
                        <wps:cNvSpPr/>
                        <wps:spPr>
                          <a:xfrm>
                            <a:off x="513723" y="305467"/>
                            <a:ext cx="175651" cy="154629"/>
                          </a:xfrm>
                          <a:custGeom>
                            <a:avLst/>
                            <a:gdLst/>
                            <a:ahLst/>
                            <a:cxnLst/>
                            <a:rect l="0" t="0" r="0" b="0"/>
                            <a:pathLst>
                              <a:path w="175651" h="154629">
                                <a:moveTo>
                                  <a:pt x="144356" y="0"/>
                                </a:moveTo>
                                <a:lnTo>
                                  <a:pt x="175651" y="47220"/>
                                </a:lnTo>
                                <a:lnTo>
                                  <a:pt x="16449" y="152672"/>
                                </a:lnTo>
                                <a:lnTo>
                                  <a:pt x="0" y="154629"/>
                                </a:lnTo>
                                <a:lnTo>
                                  <a:pt x="0" y="142082"/>
                                </a:lnTo>
                                <a:lnTo>
                                  <a:pt x="12184" y="140639"/>
                                </a:lnTo>
                                <a:cubicBezTo>
                                  <a:pt x="12310" y="140560"/>
                                  <a:pt x="12430" y="140481"/>
                                  <a:pt x="12544" y="140400"/>
                                </a:cubicBezTo>
                                <a:cubicBezTo>
                                  <a:pt x="19619" y="135573"/>
                                  <a:pt x="21434" y="125923"/>
                                  <a:pt x="16604" y="118856"/>
                                </a:cubicBezTo>
                                <a:cubicBezTo>
                                  <a:pt x="14186" y="115208"/>
                                  <a:pt x="10535" y="112853"/>
                                  <a:pt x="6560" y="111989"/>
                                </a:cubicBezTo>
                                <a:lnTo>
                                  <a:pt x="0" y="113126"/>
                                </a:lnTo>
                                <a:lnTo>
                                  <a:pt x="0" y="95854"/>
                                </a:lnTo>
                                <a:lnTo>
                                  <a:pt x="1443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2" name="Shape 1392"/>
                        <wps:cNvSpPr/>
                        <wps:spPr>
                          <a:xfrm>
                            <a:off x="668374" y="278952"/>
                            <a:ext cx="64522" cy="66496"/>
                          </a:xfrm>
                          <a:custGeom>
                            <a:avLst/>
                            <a:gdLst/>
                            <a:ahLst/>
                            <a:cxnLst/>
                            <a:rect l="0" t="0" r="0" b="0"/>
                            <a:pathLst>
                              <a:path w="64522" h="66496">
                                <a:moveTo>
                                  <a:pt x="35484" y="672"/>
                                </a:moveTo>
                                <a:cubicBezTo>
                                  <a:pt x="38613" y="1343"/>
                                  <a:pt x="41484" y="3205"/>
                                  <a:pt x="43366" y="6102"/>
                                </a:cubicBezTo>
                                <a:lnTo>
                                  <a:pt x="60730" y="32298"/>
                                </a:lnTo>
                                <a:cubicBezTo>
                                  <a:pt x="60929" y="32598"/>
                                  <a:pt x="61126" y="32911"/>
                                  <a:pt x="61320" y="33236"/>
                                </a:cubicBezTo>
                                <a:cubicBezTo>
                                  <a:pt x="64522" y="38915"/>
                                  <a:pt x="62534" y="46144"/>
                                  <a:pt x="56872" y="49388"/>
                                </a:cubicBezTo>
                                <a:lnTo>
                                  <a:pt x="31047" y="66496"/>
                                </a:lnTo>
                                <a:lnTo>
                                  <a:pt x="0" y="19658"/>
                                </a:lnTo>
                                <a:lnTo>
                                  <a:pt x="25827" y="2543"/>
                                </a:lnTo>
                                <a:cubicBezTo>
                                  <a:pt x="25904" y="2487"/>
                                  <a:pt x="25979" y="2437"/>
                                  <a:pt x="26054" y="2387"/>
                                </a:cubicBezTo>
                                <a:cubicBezTo>
                                  <a:pt x="28967" y="520"/>
                                  <a:pt x="32355" y="0"/>
                                  <a:pt x="35484" y="67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688CF1A" id="Group 22573" o:spid="_x0000_s1026" style="position:absolute;margin-left:446.15pt;margin-top:34.8pt;width:57.7pt;height:46.15pt;z-index:251659264" coordsize="7328,5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">
                <v:shape id="Shape 1373" o:spid="_x0000_s1027" style="position:absolute;left:2343;top:3228;width:393;height:644;visibility:visible;mso-wrap-style:square;v-text-anchor:top" coordsize="39301,6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" path="m13496,634c15171,,17041,840,17676,2515l39060,59568r-23,-17c39259,60154,39301,60813,39160,61447v-405,1834,-2227,2997,-4067,2585l12624,59473v1653,-2640,1936,-5922,753,-8806l,14430,12309,1426v330,-349,741,-615,1187,-792xe" fillcolor="black" stroked="f" strokeweight="0">
                  <v:stroke miterlimit="83231f" joinstyle="miter"/>
                  <v:path arrowok="t" textboxrect="0,0,39301,64444"/>
                </v:shape>
                <v:shape id="Shape 1374" o:spid="_x0000_s1028" style="position:absolute;left:1303;top:2890;width:620;height:822;visibility:visible;mso-wrap-style:square;v-text-anchor:top" coordsize="61953,82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" path="m61953,r,13868l41292,35978,56129,30621r5824,7767l61953,82217,2870,70229c1707,70168,701,69392,346,68287,,67080,354,65781,1281,64930l61953,xe" fillcolor="black" stroked="f" strokeweight="0">
                  <v:stroke miterlimit="83231f" joinstyle="miter"/>
                  <v:path arrowok="t" textboxrect="0,0,61953,82217"/>
                </v:shape>
                <v:shape id="Shape 1375" o:spid="_x0000_s1029" style="position:absolute;left:1923;top:2811;width:471;height:992;visibility:visible;mso-wrap-style:square;v-text-anchor:top" coordsize="47084,9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" path="m9437,246v143,35,284,76,417,129c10002,380,10148,396,10293,419v1061,183,1974,869,2448,1835l46563,94599v521,1146,347,2487,-448,3456c45357,98941,44123,99256,43034,98860l,90128,,46300r749,998l10236,41791r10424,9638l7039,14246,,21779,,7911,6474,983c7287,277,8389,,9437,246xe" fillcolor="black" stroked="f" strokeweight="0">
                  <v:stroke miterlimit="83231f" joinstyle="miter"/>
                  <v:path arrowok="t" textboxrect="0,0,47084,99256"/>
                </v:shape>
                <v:shape id="Shape 1376" o:spid="_x0000_s1030" style="position:absolute;left:1632;top:2727;width:155;height:155;visibility:visible;mso-wrap-style:square;v-text-anchor:top" coordsize="15492,1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" path="m9158,781v3845,781,6334,4527,5553,8377c13931,13002,10177,15489,6332,14708,2481,13927,,10175,780,6331,1561,2482,5307,,9158,781xe" fillcolor="black" stroked="f" strokeweight="0">
                  <v:stroke miterlimit="83231f" joinstyle="miter"/>
                  <v:path arrowok="t" textboxrect="0,0,15492,15489"/>
                </v:shape>
                <v:shape id="Shape 1377" o:spid="_x0000_s1031" style="position:absolute;left:946;top:2323;width:1163;height:1733;visibility:visible;mso-wrap-style:square;v-text-anchor:top" coordsize="116305,17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" path="m30386,r85919,17433l116305,40822,48297,27022,27027,131849r89278,18115l116305,173352,,149754,30386,xe" fillcolor="black" stroked="f" strokeweight="0">
                  <v:stroke miterlimit="83231f" joinstyle="miter"/>
                  <v:path arrowok="t" textboxrect="0,0,116305,173352"/>
                </v:shape>
                <v:shape id="Shape 1378" o:spid="_x0000_s1032" style="position:absolute;left:2109;top:2497;width:1163;height:1734;visibility:visible;mso-wrap-style:square;v-text-anchor:top" coordsize="116305,17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" path="m,l116305,23599,85919,173352,,155919,,132531r68007,13800l89277,41503,,23388,,xe" fillcolor="black" stroked="f" strokeweight="0">
                  <v:stroke miterlimit="83231f" joinstyle="miter"/>
                  <v:path arrowok="t" textboxrect="0,0,116305,173352"/>
                </v:shape>
                <v:shape id="Shape 1379" o:spid="_x0000_s1033" style="position:absolute;width:4939;height:5644;visibility:visible;mso-wrap-style:square;v-text-anchor:top" coordsize="493980,564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" path="m94195,l493980,81117r,47984l485534,130748v-3260,2160,-5695,5564,-6534,9698c477321,148720,482665,156781,490941,158460r3039,-591l493980,205853,114827,128922,54056,428429r439924,89262l493980,564466,,464236,94195,xe" fillcolor="black" stroked="f" strokeweight="0">
                  <v:stroke miterlimit="83231f" joinstyle="miter"/>
                  <v:path arrowok="t" textboxrect="0,0,493980,564466"/>
                </v:shape>
                <v:shape id="Shape 1380" o:spid="_x0000_s1034" style="position:absolute;left:4939;top:5176;width:525;height:575;visibility:visible;mso-wrap-style:square;v-text-anchor:top" coordsize="52428,57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" path="m,l52428,10638r,46776l,46775,,xe" fillcolor="black" stroked="f" strokeweight="0">
                  <v:stroke miterlimit="83231f" joinstyle="miter"/>
                  <v:path arrowok="t" textboxrect="0,0,52428,57414"/>
                </v:shape>
                <v:shape id="Shape 1381" o:spid="_x0000_s1035" style="position:absolute;left:4939;top:811;width:525;height:1353;visibility:visible;mso-wrap-style:square;v-text-anchor:top" coordsize="52428,135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" path="m,l52428,10638r,47985l43983,60268v-3260,2161,-5695,5565,-6534,9698c35770,78240,41113,86302,49389,87981r3039,-591l52428,135373,,124736,,76752,8442,75108v3261,-2160,5698,-5563,6537,-9700c16657,57140,11309,49071,3039,47392l,47985,,xe" fillcolor="black" stroked="f" strokeweight="0">
                  <v:stroke miterlimit="83231f" joinstyle="miter"/>
                  <v:path arrowok="t" textboxrect="0,0,52428,135373"/>
                </v:shape>
                <v:shape id="Shape 1382" o:spid="_x0000_s1036" style="position:absolute;left:5464;top:4401;width:524;height:1456;visibility:visible;mso-wrap-style:square;v-text-anchor:top" coordsize="52429,145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" path="m52429,r,145584l,134946,,88171r16952,3439l32917,12926,52429,xe" fillcolor="black" stroked="f" strokeweight="0">
                  <v:stroke miterlimit="83231f" joinstyle="miter"/>
                  <v:path arrowok="t" textboxrect="0,0,52429,145584"/>
                </v:shape>
                <v:shape id="Shape 1383" o:spid="_x0000_s1037" style="position:absolute;left:5464;top:917;width:524;height:1354;visibility:visible;mso-wrap-style:square;v-text-anchor:top" coordsize="52429,135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" path="m,l52429,10638r,47985l43983,60268v-3260,2161,-5695,5564,-6534,9698c35770,78240,41114,86302,49390,87981r3039,-592l52429,135373,,124735,,76752,8442,75107v3261,-2160,5698,-5562,6538,-9699c16657,57140,11309,49071,3039,47392l,47985,,xe" fillcolor="black" stroked="f" strokeweight="0">
                  <v:stroke miterlimit="83231f" joinstyle="miter"/>
                  <v:path arrowok="t" textboxrect="0,0,52429,135373"/>
                </v:shape>
                <v:shape id="Shape 1384" o:spid="_x0000_s1038" style="position:absolute;left:5988;top:4172;width:345;height:1686;visibility:visible;mso-wrap-style:square;v-text-anchor:top" coordsize="34542,168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" path="m34542,l346,168535,,168466,,22882,34542,xe" fillcolor="black" stroked="f" strokeweight="0">
                  <v:stroke miterlimit="83231f" joinstyle="miter"/>
                  <v:path arrowok="t" textboxrect="0,0,34542,168535"/>
                </v:shape>
                <v:shape id="Shape 1385" o:spid="_x0000_s1039" style="position:absolute;left:5988;top:1023;width:945;height:2087;visibility:visible;mso-wrap-style:square;v-text-anchor:top" coordsize="94541,20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" path="m,l94541,19183,63373,172793,9298,208700,25294,129867,,124735,,76751,8441,75107v3261,-2160,5698,-5563,6538,-9700c16656,57139,11308,49071,3038,47392l,47985,,xe" fillcolor="black" stroked="f" strokeweight="0">
                  <v:stroke miterlimit="83231f" joinstyle="miter"/>
                  <v:path arrowok="t" textboxrect="0,0,94541,208700"/>
                </v:shape>
                <v:shape id="Shape 1386" o:spid="_x0000_s1040" style="position:absolute;left:1311;top:1724;width:4554;height:1211;visibility:visible;mso-wrap-style:square;v-text-anchor:top" coordsize="455461,12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" path="m6077,l455461,91182r-6077,29951l,29951,6077,xe" fillcolor="black" stroked="f" strokeweight="0">
                  <v:stroke miterlimit="83231f" joinstyle="miter"/>
                  <v:path arrowok="t" textboxrect="0,0,455461,121133"/>
                </v:shape>
                <v:shape id="Shape 1387" o:spid="_x0000_s1041" style="position:absolute;left:3389;top:3393;width:1750;height:586;visibility:visible;mso-wrap-style:square;v-text-anchor:top" coordsize="174983,58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" path="m6077,l174983,34272,142620,55770r-1607,2793l,29951,6077,xe" fillcolor="black" stroked="f" strokeweight="0">
                  <v:stroke miterlimit="83231f" joinstyle="miter"/>
                  <v:path arrowok="t" textboxrect="0,0,174983,58563"/>
                </v:shape>
                <v:shape id="Shape 1388" o:spid="_x0000_s1042" style="position:absolute;left:3511;top:2794;width:2233;height:703;visibility:visible;mso-wrap-style:square;v-text-anchor:top" coordsize="223280,70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" path="m6077,l223280,44072r-2338,11518l198796,70287,,29951,6077,xe" fillcolor="black" stroked="f" strokeweight="0">
                  <v:stroke miterlimit="83231f" joinstyle="miter"/>
                  <v:path arrowok="t" textboxrect="0,0,223280,70287"/>
                </v:shape>
                <v:shape id="Shape 1389" o:spid="_x0000_s1043" style="position:absolute;left:3268;top:3992;width:1371;height:545;visibility:visible;mso-wrap-style:square;v-text-anchor:top" coordsize="137161,54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" path="m6077,l137161,26597,121153,54533,,29950,6077,xe" fillcolor="black" stroked="f" strokeweight="0">
                  <v:stroke miterlimit="83231f" joinstyle="miter"/>
                  <v:path arrowok="t" textboxrect="0,0,137161,54533"/>
                </v:shape>
                <v:shape id="Shape 1390" o:spid="_x0000_s1044" style="position:absolute;left:4676;top:4013;width:461;height:642;visibility:visible;mso-wrap-style:square;v-text-anchor:top" coordsize="4606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" path="m46068,r,17272l40639,18213,26760,42540r3672,5540l46068,46228r,12547l,64253,31154,9902,46068,xe" fillcolor="black" stroked="f" strokeweight="0">
                  <v:stroke miterlimit="83231f" joinstyle="miter"/>
                  <v:path arrowok="t" textboxrect="0,0,46068,64253"/>
                </v:shape>
                <v:shape id="Shape 1391" o:spid="_x0000_s1045" style="position:absolute;left:5137;top:3054;width:1756;height:1546;visibility:visible;mso-wrap-style:square;v-text-anchor:top" coordsize="175651,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" path="m144356,r31295,47220l16449,152672,,154629,,142082r12184,-1443c12310,140560,12430,140481,12544,140400v7075,-4827,8890,-14477,4060,-21544c14186,115208,10535,112853,6560,111989l,113126,,95854,144356,xe" fillcolor="black" stroked="f" strokeweight="0">
                  <v:stroke miterlimit="83231f" joinstyle="miter"/>
                  <v:path arrowok="t" textboxrect="0,0,175651,154629"/>
                </v:shape>
                <v:shape id="Shape 1392" o:spid="_x0000_s1046" style="position:absolute;left:6683;top:2789;width:645;height:665;visibility:visible;mso-wrap-style:square;v-text-anchor:top" coordsize="64522,6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" path="m35484,672v3129,671,6000,2533,7882,5430l60730,32298v199,300,396,613,590,938c64522,38915,62534,46144,56872,49388l31047,66496,,19658,25827,2543v77,-56,152,-106,227,-156c28967,520,32355,,35484,672xe" fillcolor="black" stroked="f" strokeweight="0">
                  <v:stroke miterlimit="83231f" joinstyle="miter"/>
                  <v:path arrowok="t" textboxrect="0,0,64522,66496"/>
                </v:shape>
                <w10:wrap type="square"/>
              </v:group>
            </w:pict>
          </mc:Fallback>
        </mc:AlternateContent>
      </w:r>
      <w:r w:rsidR="00AA360F" w:rsidRPr="006C2FEC">
        <w:rPr>
          <w:rFonts w:ascii="UD デジタル 教科書体 NK" w:eastAsia="UD デジタル 教科書体 NK" w:hAnsi="UD デジタル 教科書体 NK" w:cs="UD デジタル 教科書体 NK"/>
          <w:szCs w:val="21"/>
        </w:rPr>
        <w:t>○看護記録も必須です（書式例３）。看護業務が指示書や委託契約書、個別支援計画等との整合性がとれていることの証左になります。</w:t>
      </w:r>
      <w:r w:rsidR="00AA360F" w:rsidRPr="006C2FEC">
        <w:rPr>
          <w:rFonts w:ascii="HG丸ｺﾞｼｯｸM-PRO" w:eastAsia="HG丸ｺﾞｼｯｸM-PRO" w:hAnsi="HG丸ｺﾞｼｯｸM-PRO" w:cs="HG丸ｺﾞｼｯｸM-PRO"/>
          <w:szCs w:val="21"/>
        </w:rPr>
        <w:t xml:space="preserve"> </w:t>
      </w:r>
    </w:p>
    <w:p w14:paraId="593B416F" w14:textId="73870B8E" w:rsidR="00AA360F" w:rsidRPr="006C2FEC" w:rsidRDefault="006C2FEC" w:rsidP="006C2FEC">
      <w:pPr>
        <w:widowControl/>
        <w:rPr>
          <w:rFonts w:ascii="HG丸ｺﾞｼｯｸM-PRO" w:eastAsia="HG丸ｺﾞｼｯｸM-PRO" w:hAnsi="HG丸ｺﾞｼｯｸM-PRO" w:cs="HG丸ｺﾞｼｯｸM-PRO"/>
          <w:szCs w:val="21"/>
        </w:rPr>
      </w:pPr>
      <w:r>
        <w:rPr>
          <w:rFonts w:ascii="HG丸ｺﾞｼｯｸM-PRO" w:eastAsia="HG丸ｺﾞｼｯｸM-PRO" w:hAnsi="HG丸ｺﾞｼｯｸM-PRO" w:cs="HG丸ｺﾞｼｯｸM-PRO"/>
          <w:szCs w:val="21"/>
        </w:rPr>
        <w:br w:type="page"/>
      </w:r>
    </w:p>
    <w:p w14:paraId="2A3FA4D7" w14:textId="557656C4" w:rsidR="006C2FEC" w:rsidRPr="001679A4" w:rsidRDefault="00AA360F" w:rsidP="00401DB1">
      <w:pPr>
        <w:widowControl/>
        <w:ind w:firstLineChars="100" w:firstLine="210"/>
        <w:jc w:val="right"/>
        <w:rPr>
          <w:rFonts w:ascii="BIZ UDPゴシック" w:eastAsia="BIZ UDPゴシック" w:hAnsi="BIZ UDPゴシック" w:cs="UD デジタル 教科書体 NK"/>
          <w:color w:val="000000" w:themeColor="text1"/>
          <w:sz w:val="28"/>
          <w:szCs w:val="28"/>
        </w:rPr>
      </w:pPr>
      <w:r w:rsidRPr="006C2FEC">
        <w:rPr>
          <w:rFonts w:ascii="HG丸ｺﾞｼｯｸM-PRO" w:eastAsia="HG丸ｺﾞｼｯｸM-PRO" w:hAnsi="HG丸ｺﾞｼｯｸM-PRO" w:cs="HG丸ｺﾞｼｯｸM-PRO"/>
          <w:color w:val="124F1A" w:themeColor="accent3" w:themeShade="BF"/>
        </w:rPr>
        <w:lastRenderedPageBreak/>
        <w:t xml:space="preserve"> </w:t>
      </w:r>
      <w:r w:rsidR="006C2FEC" w:rsidRPr="006C2FEC">
        <w:rPr>
          <w:rFonts w:ascii="BIZ UDゴシック" w:eastAsia="BIZ UDゴシック" w:hAnsi="BIZ UDゴシック" w:cs="BIZ UDゴシック" w:hint="eastAsia"/>
          <w:color w:val="124F1A" w:themeColor="accent3" w:themeShade="BF"/>
          <w:sz w:val="28"/>
          <w:szCs w:val="28"/>
          <w:highlight w:val="darkGreen"/>
        </w:rPr>
        <w:t>1</w:t>
      </w:r>
      <w:r w:rsidR="006C2FEC">
        <w:rPr>
          <w:rFonts w:ascii="BIZ UDゴシック" w:eastAsia="BIZ UDゴシック" w:hAnsi="BIZ UDゴシック" w:cs="BIZ UDゴシック" w:hint="eastAsia"/>
          <w:color w:val="124F1A" w:themeColor="accent3" w:themeShade="BF"/>
          <w:sz w:val="28"/>
          <w:szCs w:val="28"/>
          <w:highlight w:val="darkGreen"/>
        </w:rPr>
        <w:t xml:space="preserve">　</w:t>
      </w:r>
      <w:r w:rsidR="006C2FEC" w:rsidRPr="006C2FEC">
        <w:rPr>
          <w:rFonts w:ascii="BIZ UDPゴシック" w:eastAsia="BIZ UDPゴシック" w:hAnsi="BIZ UDPゴシック" w:hint="eastAsia"/>
          <w:color w:val="FFFFFF" w:themeColor="background1"/>
          <w:sz w:val="28"/>
          <w:szCs w:val="28"/>
          <w:highlight w:val="darkGreen"/>
        </w:rPr>
        <w:t xml:space="preserve">書式例　１　</w:t>
      </w:r>
      <w:r w:rsidR="006C2FEC" w:rsidRPr="001679A4">
        <w:rPr>
          <w:rFonts w:ascii="BIZ UDPゴシック" w:eastAsia="BIZ UDPゴシック" w:hAnsi="BIZ UDPゴシック" w:cs="BIZ UDゴシック"/>
          <w:sz w:val="28"/>
          <w:szCs w:val="28"/>
        </w:rPr>
        <w:t xml:space="preserve"> </w:t>
      </w:r>
      <w:r w:rsidR="006C2FEC" w:rsidRPr="001679A4">
        <w:rPr>
          <w:rFonts w:ascii="BIZ UDPゴシック" w:eastAsia="BIZ UDPゴシック" w:hAnsi="BIZ UDPゴシック" w:cs="BIZ UDゴシック"/>
          <w:color w:val="000000"/>
          <w:sz w:val="28"/>
          <w:szCs w:val="28"/>
        </w:rPr>
        <w:t xml:space="preserve">  </w:t>
      </w:r>
    </w:p>
    <w:p w14:paraId="28E5556D" w14:textId="66A3995B" w:rsidR="006C2FEC" w:rsidRPr="006C2FEC" w:rsidRDefault="006C2FEC">
      <w:pPr>
        <w:spacing w:line="226" w:lineRule="auto"/>
        <w:ind w:left="3857" w:right="3944" w:hanging="3831"/>
        <w:rPr>
          <w:rFonts w:ascii="HG丸ｺﾞｼｯｸM-PRO" w:eastAsia="HG丸ｺﾞｼｯｸM-PRO" w:hAnsi="HG丸ｺﾞｼｯｸM-PRO" w:cs="HG丸ｺﾞｼｯｸM-PRO"/>
        </w:rPr>
      </w:pPr>
    </w:p>
    <w:p w14:paraId="514A32CA" w14:textId="4E4FD150" w:rsidR="00AA360F" w:rsidRDefault="006C2FEC" w:rsidP="006C2FEC">
      <w:pPr>
        <w:spacing w:line="226" w:lineRule="auto"/>
        <w:ind w:left="3119" w:right="3229" w:hanging="3119"/>
        <w:jc w:val="center"/>
      </w:pPr>
      <w:r>
        <w:rPr>
          <w:rFonts w:hint="eastAsia"/>
          <w:sz w:val="40"/>
        </w:rPr>
        <w:t xml:space="preserve">　　　　　　　　　　</w:t>
      </w:r>
      <w:r w:rsidR="00AA360F">
        <w:rPr>
          <w:sz w:val="40"/>
        </w:rPr>
        <w:t>業務委託契約書</w:t>
      </w:r>
    </w:p>
    <w:p w14:paraId="268B45B4" w14:textId="77777777" w:rsidR="00AA360F" w:rsidRDefault="00AA360F" w:rsidP="006C2FEC">
      <w:r>
        <w:rPr>
          <w:rFonts w:ascii="Yu Gothic UI" w:eastAsia="Yu Gothic UI" w:hAnsi="Yu Gothic UI" w:cs="Yu Gothic UI"/>
        </w:rPr>
        <w:t xml:space="preserve"> </w:t>
      </w:r>
    </w:p>
    <w:p w14:paraId="47FDC775" w14:textId="456115A6" w:rsidR="00AA360F" w:rsidRDefault="00AA360F" w:rsidP="006C2FEC">
      <w:r>
        <w:rPr>
          <w:rFonts w:ascii="Yu Gothic UI" w:eastAsia="Yu Gothic UI" w:hAnsi="Yu Gothic UI" w:cs="Yu Gothic UI"/>
          <w:u w:val="single" w:color="000000"/>
        </w:rPr>
        <w:t xml:space="preserve">       </w:t>
      </w:r>
      <w:r w:rsidR="00401DB1">
        <w:rPr>
          <w:rFonts w:ascii="Yu Gothic UI" w:eastAsia="Yu Gothic UI" w:hAnsi="Yu Gothic UI" w:cs="Yu Gothic UI" w:hint="eastAsia"/>
          <w:u w:val="single" w:color="000000"/>
        </w:rPr>
        <w:t xml:space="preserve">　　　　　　　　</w:t>
      </w:r>
      <w:r>
        <w:rPr>
          <w:rFonts w:ascii="Yu Gothic UI" w:eastAsia="Yu Gothic UI" w:hAnsi="Yu Gothic UI" w:cs="Yu Gothic UI"/>
          <w:u w:val="single" w:color="000000"/>
        </w:rPr>
        <w:t xml:space="preserve">   </w:t>
      </w:r>
      <w:r>
        <w:rPr>
          <w:rFonts w:ascii="Yu Gothic UI" w:eastAsia="Yu Gothic UI" w:hAnsi="Yu Gothic UI" w:cs="Yu Gothic UI"/>
        </w:rPr>
        <w:t>（以下、甲という）と</w:t>
      </w:r>
      <w:r>
        <w:rPr>
          <w:rFonts w:ascii="Yu Gothic UI" w:eastAsia="Yu Gothic UI" w:hAnsi="Yu Gothic UI" w:cs="Yu Gothic UI"/>
          <w:u w:val="single" w:color="000000"/>
        </w:rPr>
        <w:t xml:space="preserve">  </w:t>
      </w:r>
      <w:r w:rsidR="00401DB1">
        <w:rPr>
          <w:rFonts w:ascii="Yu Gothic UI" w:eastAsia="Yu Gothic UI" w:hAnsi="Yu Gothic UI" w:cs="Yu Gothic UI" w:hint="eastAsia"/>
          <w:u w:val="single" w:color="000000"/>
        </w:rPr>
        <w:t xml:space="preserve">　　　　　　　　</w:t>
      </w:r>
      <w:r>
        <w:rPr>
          <w:rFonts w:ascii="Yu Gothic UI" w:eastAsia="Yu Gothic UI" w:hAnsi="Yu Gothic UI" w:cs="Yu Gothic UI"/>
          <w:u w:val="single" w:color="000000"/>
        </w:rPr>
        <w:t xml:space="preserve">        </w:t>
      </w:r>
      <w:r>
        <w:rPr>
          <w:rFonts w:ascii="Yu Gothic UI" w:eastAsia="Yu Gothic UI" w:hAnsi="Yu Gothic UI" w:cs="Yu Gothic UI"/>
        </w:rPr>
        <w:t xml:space="preserve">（以下、乙という）は、次のとおり業務委託契約を締結する。本契約の締結を証するため、甲乙記名押印のうえ各１通を保有する。 </w:t>
      </w:r>
    </w:p>
    <w:p w14:paraId="6DD9AEC4" w14:textId="77777777" w:rsidR="00AA360F" w:rsidRDefault="00AA360F" w:rsidP="006C2FEC">
      <w:r>
        <w:rPr>
          <w:rFonts w:ascii="Yu Gothic UI" w:eastAsia="Yu Gothic UI" w:hAnsi="Yu Gothic UI" w:cs="Yu Gothic UI"/>
        </w:rPr>
        <w:t xml:space="preserve"> </w:t>
      </w:r>
    </w:p>
    <w:p w14:paraId="06997AF8" w14:textId="4E95D8E9" w:rsidR="00AA360F" w:rsidRDefault="00AA360F" w:rsidP="00401DB1">
      <w:pPr>
        <w:ind w:leftChars="67" w:left="141" w:firstLine="1"/>
      </w:pPr>
      <w:r>
        <w:rPr>
          <w:rFonts w:ascii="Yu Gothic UI" w:eastAsia="Yu Gothic UI" w:hAnsi="Yu Gothic UI" w:cs="Yu Gothic UI"/>
        </w:rPr>
        <w:t xml:space="preserve"> </w:t>
      </w:r>
      <w:r w:rsidR="00401DB1">
        <w:rPr>
          <w:rFonts w:ascii="Yu Gothic UI" w:eastAsia="Yu Gothic UI" w:hAnsi="Yu Gothic UI" w:cs="Yu Gothic UI" w:hint="eastAsia"/>
        </w:rPr>
        <w:t xml:space="preserve">　</w:t>
      </w:r>
      <w:r>
        <w:rPr>
          <w:rFonts w:ascii="Yu Gothic UI" w:eastAsia="Yu Gothic UI" w:hAnsi="Yu Gothic UI" w:cs="Yu Gothic UI"/>
        </w:rPr>
        <w:t xml:space="preserve">契約名        看護職員連携契約 </w:t>
      </w:r>
    </w:p>
    <w:p w14:paraId="490F320B" w14:textId="77777777" w:rsidR="00AA360F" w:rsidRDefault="00AA360F" w:rsidP="00401DB1">
      <w:pPr>
        <w:ind w:leftChars="67" w:left="141" w:firstLine="1"/>
      </w:pPr>
      <w:r>
        <w:rPr>
          <w:rFonts w:ascii="Yu Gothic UI" w:eastAsia="Yu Gothic UI" w:hAnsi="Yu Gothic UI" w:cs="Yu Gothic UI"/>
        </w:rPr>
        <w:t xml:space="preserve"> </w:t>
      </w:r>
    </w:p>
    <w:p w14:paraId="66FFA171" w14:textId="77777777" w:rsidR="00AA360F" w:rsidRDefault="00AA360F" w:rsidP="00401DB1">
      <w:pPr>
        <w:ind w:leftChars="67" w:left="141" w:firstLine="1"/>
      </w:pPr>
      <w:r>
        <w:rPr>
          <w:rFonts w:ascii="Yu Gothic UI" w:eastAsia="Yu Gothic UI" w:hAnsi="Yu Gothic UI" w:cs="Yu Gothic UI"/>
        </w:rPr>
        <w:t xml:space="preserve"> </w:t>
      </w:r>
    </w:p>
    <w:p w14:paraId="1ABD022F" w14:textId="0645E2D0" w:rsidR="00401DB1" w:rsidRDefault="00AA360F" w:rsidP="00401DB1">
      <w:pPr>
        <w:ind w:firstLineChars="200" w:firstLine="420"/>
        <w:rPr>
          <w:rFonts w:ascii="Yu Gothic UI" w:eastAsia="Yu Gothic UI" w:hAnsi="Yu Gothic UI" w:cs="Yu Gothic UI"/>
        </w:rPr>
      </w:pPr>
      <w:r>
        <w:rPr>
          <w:rFonts w:ascii="Yu Gothic UI" w:eastAsia="Yu Gothic UI" w:hAnsi="Yu Gothic UI" w:cs="Yu Gothic UI"/>
        </w:rPr>
        <w:t xml:space="preserve">履行場所      所在地 </w:t>
      </w:r>
      <w:r w:rsidR="00401DB1">
        <w:rPr>
          <w:rFonts w:ascii="Yu Gothic UI" w:eastAsia="Yu Gothic UI" w:hAnsi="Yu Gothic UI" w:cs="Yu Gothic UI" w:hint="eastAsia"/>
        </w:rPr>
        <w:t xml:space="preserve">　</w:t>
      </w:r>
      <w:r>
        <w:rPr>
          <w:rFonts w:ascii="Yu Gothic UI" w:eastAsia="Yu Gothic UI" w:hAnsi="Yu Gothic UI" w:cs="Yu Gothic UI"/>
        </w:rPr>
        <w:t xml:space="preserve"> 長野県</w:t>
      </w:r>
      <w:r>
        <w:rPr>
          <w:rFonts w:ascii="Yu Gothic UI" w:eastAsia="Yu Gothic UI" w:hAnsi="Yu Gothic UI" w:cs="Yu Gothic UI"/>
          <w:u w:val="single" w:color="000000"/>
        </w:rPr>
        <w:t xml:space="preserve">   </w:t>
      </w:r>
      <w:r w:rsidR="00401DB1">
        <w:rPr>
          <w:rFonts w:ascii="Yu Gothic UI" w:eastAsia="Yu Gothic UI" w:hAnsi="Yu Gothic UI" w:cs="Yu Gothic UI" w:hint="eastAsia"/>
          <w:u w:val="single" w:color="000000"/>
        </w:rPr>
        <w:t xml:space="preserve">　　　　　　　　　　　　　　　　　　</w:t>
      </w:r>
      <w:r>
        <w:rPr>
          <w:rFonts w:ascii="Yu Gothic UI" w:eastAsia="Yu Gothic UI" w:hAnsi="Yu Gothic UI" w:cs="Yu Gothic UI"/>
          <w:u w:val="single" w:color="000000"/>
        </w:rPr>
        <w:t xml:space="preserve">                  </w:t>
      </w:r>
      <w:r>
        <w:rPr>
          <w:rFonts w:ascii="Yu Gothic UI" w:eastAsia="Yu Gothic UI" w:hAnsi="Yu Gothic UI" w:cs="Yu Gothic UI"/>
        </w:rPr>
        <w:t xml:space="preserve"> </w:t>
      </w:r>
      <w:r w:rsidR="00401DB1">
        <w:rPr>
          <w:rFonts w:ascii="Yu Gothic UI" w:eastAsia="Yu Gothic UI" w:hAnsi="Yu Gothic UI" w:cs="Yu Gothic UI" w:hint="eastAsia"/>
        </w:rPr>
        <w:t xml:space="preserve">　　　</w:t>
      </w:r>
    </w:p>
    <w:p w14:paraId="77E156E5" w14:textId="51555AB6" w:rsidR="00AA360F" w:rsidRDefault="00AA360F" w:rsidP="00401DB1">
      <w:pPr>
        <w:ind w:firstLineChars="800" w:firstLine="1680"/>
      </w:pPr>
      <w:r>
        <w:rPr>
          <w:rFonts w:ascii="Yu Gothic UI" w:eastAsia="Yu Gothic UI" w:hAnsi="Yu Gothic UI" w:cs="Yu Gothic UI"/>
        </w:rPr>
        <w:t>名</w:t>
      </w:r>
      <w:r w:rsidR="00401DB1">
        <w:rPr>
          <w:rFonts w:ascii="Yu Gothic UI" w:eastAsia="Yu Gothic UI" w:hAnsi="Yu Gothic UI" w:cs="Yu Gothic UI" w:hint="eastAsia"/>
        </w:rPr>
        <w:t xml:space="preserve">　</w:t>
      </w:r>
      <w:r>
        <w:rPr>
          <w:rFonts w:ascii="Yu Gothic UI" w:eastAsia="Yu Gothic UI" w:hAnsi="Yu Gothic UI" w:cs="Yu Gothic UI"/>
        </w:rPr>
        <w:t xml:space="preserve">称    </w:t>
      </w:r>
      <w:r w:rsidR="00401DB1">
        <w:rPr>
          <w:rFonts w:ascii="Yu Gothic UI" w:eastAsia="Yu Gothic UI" w:hAnsi="Yu Gothic UI" w:cs="Yu Gothic UI" w:hint="eastAsia"/>
        </w:rPr>
        <w:t xml:space="preserve">　　</w:t>
      </w:r>
      <w:r>
        <w:rPr>
          <w:rFonts w:ascii="Yu Gothic UI" w:eastAsia="Yu Gothic UI" w:hAnsi="Yu Gothic UI" w:cs="Yu Gothic UI"/>
        </w:rPr>
        <w:t xml:space="preserve">  </w:t>
      </w:r>
      <w:r>
        <w:rPr>
          <w:rFonts w:ascii="Yu Gothic UI" w:eastAsia="Yu Gothic UI" w:hAnsi="Yu Gothic UI" w:cs="Yu Gothic UI"/>
          <w:u w:val="single" w:color="000000"/>
        </w:rPr>
        <w:t xml:space="preserve">        </w:t>
      </w:r>
      <w:r w:rsidR="00401DB1">
        <w:rPr>
          <w:rFonts w:ascii="Yu Gothic UI" w:eastAsia="Yu Gothic UI" w:hAnsi="Yu Gothic UI" w:cs="Yu Gothic UI" w:hint="eastAsia"/>
          <w:u w:val="single" w:color="000000"/>
        </w:rPr>
        <w:t xml:space="preserve">　　　　　　　　　　　　　　　　　　　　</w:t>
      </w:r>
      <w:r>
        <w:rPr>
          <w:rFonts w:ascii="Yu Gothic UI" w:eastAsia="Yu Gothic UI" w:hAnsi="Yu Gothic UI" w:cs="Yu Gothic UI"/>
          <w:u w:val="single" w:color="000000"/>
        </w:rPr>
        <w:t xml:space="preserve">         </w:t>
      </w:r>
      <w:r>
        <w:rPr>
          <w:rFonts w:ascii="Yu Gothic UI" w:eastAsia="Yu Gothic UI" w:hAnsi="Yu Gothic UI" w:cs="Yu Gothic UI"/>
        </w:rPr>
        <w:t xml:space="preserve"> </w:t>
      </w:r>
    </w:p>
    <w:p w14:paraId="1ACF9025" w14:textId="77777777" w:rsidR="00AA360F" w:rsidRDefault="00AA360F" w:rsidP="006C2FEC">
      <w:pPr>
        <w:rPr>
          <w:rFonts w:ascii="Yu Gothic UI" w:eastAsia="Yu Gothic UI" w:hAnsi="Yu Gothic UI" w:cs="Yu Gothic UI"/>
        </w:rPr>
      </w:pPr>
      <w:r>
        <w:rPr>
          <w:rFonts w:ascii="Yu Gothic UI" w:eastAsia="Yu Gothic UI" w:hAnsi="Yu Gothic UI" w:cs="Yu Gothic UI"/>
        </w:rPr>
        <w:t xml:space="preserve"> </w:t>
      </w:r>
    </w:p>
    <w:p w14:paraId="10008397" w14:textId="7EC4FB70" w:rsidR="00401DB1" w:rsidRDefault="00401DB1" w:rsidP="006C2FEC">
      <w:r>
        <w:rPr>
          <w:rFonts w:ascii="Yu Gothic UI" w:eastAsia="Yu Gothic UI" w:hAnsi="Yu Gothic UI" w:cs="Yu Gothic UI" w:hint="eastAsia"/>
        </w:rPr>
        <w:t xml:space="preserve">　</w:t>
      </w:r>
    </w:p>
    <w:p w14:paraId="27D9A626" w14:textId="77777777" w:rsidR="00AA360F" w:rsidRDefault="00AA360F" w:rsidP="006C2FEC">
      <w:r>
        <w:rPr>
          <w:rFonts w:ascii="Yu Gothic UI" w:eastAsia="Yu Gothic UI" w:hAnsi="Yu Gothic UI" w:cs="Yu Gothic UI"/>
        </w:rPr>
        <w:t xml:space="preserve"> </w:t>
      </w:r>
    </w:p>
    <w:p w14:paraId="63C7B6F3" w14:textId="1294B131" w:rsidR="00AA360F" w:rsidRDefault="00AA360F" w:rsidP="00401DB1">
      <w:pPr>
        <w:ind w:firstLineChars="450" w:firstLine="945"/>
      </w:pPr>
      <w:r>
        <w:rPr>
          <w:rFonts w:ascii="Yu Gothic UI" w:eastAsia="Yu Gothic UI" w:hAnsi="Yu Gothic UI" w:cs="Yu Gothic UI"/>
        </w:rPr>
        <w:t xml:space="preserve">令和  </w:t>
      </w:r>
      <w:r w:rsidR="00401DB1">
        <w:rPr>
          <w:rFonts w:ascii="Yu Gothic UI" w:eastAsia="Yu Gothic UI" w:hAnsi="Yu Gothic UI" w:cs="Yu Gothic UI" w:hint="eastAsia"/>
        </w:rPr>
        <w:t xml:space="preserve">   </w:t>
      </w:r>
      <w:r>
        <w:rPr>
          <w:rFonts w:ascii="Yu Gothic UI" w:eastAsia="Yu Gothic UI" w:hAnsi="Yu Gothic UI" w:cs="Yu Gothic UI"/>
        </w:rPr>
        <w:t xml:space="preserve">  年  </w:t>
      </w:r>
      <w:r w:rsidR="00401DB1">
        <w:rPr>
          <w:rFonts w:ascii="Yu Gothic UI" w:eastAsia="Yu Gothic UI" w:hAnsi="Yu Gothic UI" w:cs="Yu Gothic UI" w:hint="eastAsia"/>
        </w:rPr>
        <w:t xml:space="preserve">   </w:t>
      </w:r>
      <w:r>
        <w:rPr>
          <w:rFonts w:ascii="Yu Gothic UI" w:eastAsia="Yu Gothic UI" w:hAnsi="Yu Gothic UI" w:cs="Yu Gothic UI"/>
        </w:rPr>
        <w:t xml:space="preserve">  月   </w:t>
      </w:r>
      <w:r w:rsidR="00401DB1">
        <w:rPr>
          <w:rFonts w:ascii="Yu Gothic UI" w:eastAsia="Yu Gothic UI" w:hAnsi="Yu Gothic UI" w:cs="Yu Gothic UI" w:hint="eastAsia"/>
        </w:rPr>
        <w:t xml:space="preserve">   </w:t>
      </w:r>
      <w:r>
        <w:rPr>
          <w:rFonts w:ascii="Yu Gothic UI" w:eastAsia="Yu Gothic UI" w:hAnsi="Yu Gothic UI" w:cs="Yu Gothic UI"/>
        </w:rPr>
        <w:t xml:space="preserve"> 日 </w:t>
      </w:r>
    </w:p>
    <w:p w14:paraId="7FC27C7D" w14:textId="77777777" w:rsidR="00AA360F" w:rsidRDefault="00AA360F" w:rsidP="006C2FEC">
      <w:r>
        <w:rPr>
          <w:rFonts w:ascii="Yu Gothic UI" w:eastAsia="Yu Gothic UI" w:hAnsi="Yu Gothic UI" w:cs="Yu Gothic UI"/>
        </w:rPr>
        <w:t xml:space="preserve"> </w:t>
      </w:r>
    </w:p>
    <w:p w14:paraId="632EBD0C" w14:textId="77777777" w:rsidR="00AA360F" w:rsidRDefault="00AA360F" w:rsidP="006C2FEC">
      <w:r>
        <w:rPr>
          <w:rFonts w:ascii="Yu Gothic UI" w:eastAsia="Yu Gothic UI" w:hAnsi="Yu Gothic UI" w:cs="Yu Gothic UI"/>
        </w:rPr>
        <w:t xml:space="preserve"> </w:t>
      </w:r>
    </w:p>
    <w:p w14:paraId="13175618" w14:textId="77777777" w:rsidR="00AA360F" w:rsidRDefault="00AA360F" w:rsidP="006C2FEC">
      <w:r>
        <w:rPr>
          <w:rFonts w:ascii="Yu Gothic UI" w:eastAsia="Yu Gothic UI" w:hAnsi="Yu Gothic UI" w:cs="Yu Gothic UI"/>
        </w:rPr>
        <w:t xml:space="preserve"> </w:t>
      </w:r>
    </w:p>
    <w:p w14:paraId="014E9D4E" w14:textId="77777777" w:rsidR="00AA360F" w:rsidRDefault="00AA360F" w:rsidP="006C2FEC">
      <w:r>
        <w:rPr>
          <w:rFonts w:ascii="Yu Gothic UI" w:eastAsia="Yu Gothic UI" w:hAnsi="Yu Gothic UI" w:cs="Yu Gothic UI"/>
        </w:rPr>
        <w:t xml:space="preserve"> </w:t>
      </w:r>
    </w:p>
    <w:p w14:paraId="3FF570DC" w14:textId="77777777" w:rsidR="00AA360F" w:rsidRDefault="00AA360F" w:rsidP="006C2FEC">
      <w:r>
        <w:rPr>
          <w:rFonts w:ascii="Yu Gothic UI" w:eastAsia="Yu Gothic UI" w:hAnsi="Yu Gothic UI" w:cs="Yu Gothic UI"/>
        </w:rPr>
        <w:t>指定</w:t>
      </w:r>
      <w:r>
        <w:rPr>
          <w:rFonts w:ascii="Yu Gothic UI" w:eastAsia="Yu Gothic UI" w:hAnsi="Yu Gothic UI" w:cs="Yu Gothic UI"/>
          <w:u w:val="single" w:color="000000"/>
        </w:rPr>
        <w:t>通所支援 or 短期入所</w:t>
      </w:r>
      <w:r>
        <w:rPr>
          <w:rFonts w:ascii="Yu Gothic UI" w:eastAsia="Yu Gothic UI" w:hAnsi="Yu Gothic UI" w:cs="Yu Gothic UI"/>
        </w:rPr>
        <w:t xml:space="preserve">事業所（甲） 所在地  長野県 </w:t>
      </w:r>
    </w:p>
    <w:p w14:paraId="45F77240" w14:textId="36471AEE" w:rsidR="00AA360F" w:rsidRDefault="00AA360F" w:rsidP="006C2FEC">
      <w:r>
        <w:rPr>
          <w:rFonts w:ascii="Yu Gothic UI" w:eastAsia="Yu Gothic UI" w:hAnsi="Yu Gothic UI" w:cs="Yu Gothic UI"/>
        </w:rPr>
        <w:t xml:space="preserve"> </w:t>
      </w:r>
      <w:r w:rsidR="00401DB1">
        <w:rPr>
          <w:rFonts w:ascii="Yu Gothic UI" w:eastAsia="Yu Gothic UI" w:hAnsi="Yu Gothic UI" w:cs="Yu Gothic UI" w:hint="eastAsia"/>
        </w:rPr>
        <w:t xml:space="preserve">                          </w:t>
      </w:r>
      <w:r>
        <w:rPr>
          <w:rFonts w:ascii="Yu Gothic UI" w:eastAsia="Yu Gothic UI" w:hAnsi="Yu Gothic UI" w:cs="Yu Gothic UI"/>
        </w:rPr>
        <w:t xml:space="preserve">事業所名 </w:t>
      </w:r>
    </w:p>
    <w:p w14:paraId="40E6EDBF" w14:textId="77777777" w:rsidR="00AA360F" w:rsidRDefault="00AA360F" w:rsidP="006C2FEC">
      <w:r>
        <w:rPr>
          <w:rFonts w:ascii="Yu Gothic UI" w:eastAsia="Yu Gothic UI" w:hAnsi="Yu Gothic UI" w:cs="Yu Gothic UI"/>
        </w:rPr>
        <w:t xml:space="preserve"> </w:t>
      </w:r>
    </w:p>
    <w:p w14:paraId="763B92D2" w14:textId="77777777" w:rsidR="00AA360F" w:rsidRDefault="00AA360F" w:rsidP="006C2FEC">
      <w:r>
        <w:rPr>
          <w:rFonts w:ascii="Yu Gothic UI" w:eastAsia="Yu Gothic UI" w:hAnsi="Yu Gothic UI" w:cs="Yu Gothic UI"/>
        </w:rPr>
        <w:t xml:space="preserve"> </w:t>
      </w:r>
    </w:p>
    <w:p w14:paraId="667C8BB5" w14:textId="661D131A" w:rsidR="00AA360F" w:rsidRDefault="00AA360F" w:rsidP="00401DB1">
      <w:pPr>
        <w:ind w:firstLineChars="1400" w:firstLine="2940"/>
      </w:pPr>
      <w:r>
        <w:rPr>
          <w:rFonts w:ascii="Yu Gothic UI" w:eastAsia="Yu Gothic UI" w:hAnsi="Yu Gothic UI" w:cs="Yu Gothic UI"/>
        </w:rPr>
        <w:t xml:space="preserve">代表者                     </w:t>
      </w:r>
      <w:r w:rsidR="00401DB1">
        <w:rPr>
          <w:rFonts w:ascii="Yu Gothic UI" w:eastAsia="Yu Gothic UI" w:hAnsi="Yu Gothic UI" w:cs="Yu Gothic UI" w:hint="eastAsia"/>
        </w:rPr>
        <w:t xml:space="preserve">                           </w:t>
      </w:r>
      <w:r>
        <w:rPr>
          <w:rFonts w:ascii="Yu Gothic UI" w:eastAsia="Yu Gothic UI" w:hAnsi="Yu Gothic UI" w:cs="Yu Gothic UI"/>
        </w:rPr>
        <w:t xml:space="preserve"> </w:t>
      </w:r>
      <w:r w:rsidR="00401DB1">
        <w:rPr>
          <w:rFonts w:ascii="Yu Gothic UI" w:eastAsia="Yu Gothic UI" w:hAnsi="Yu Gothic UI" w:cs="Yu Gothic UI"/>
        </w:rPr>
        <w:fldChar w:fldCharType="begin"/>
      </w:r>
      <w:r w:rsidR="00401DB1">
        <w:rPr>
          <w:rFonts w:ascii="Yu Gothic UI" w:eastAsia="Yu Gothic UI" w:hAnsi="Yu Gothic UI" w:cs="Yu Gothic UI"/>
        </w:rPr>
        <w:instrText xml:space="preserve"> </w:instrText>
      </w:r>
      <w:r w:rsidR="00401DB1">
        <w:rPr>
          <w:rFonts w:ascii="Yu Gothic UI" w:eastAsia="Yu Gothic UI" w:hAnsi="Yu Gothic UI" w:cs="Yu Gothic UI" w:hint="eastAsia"/>
        </w:rPr>
        <w:instrText>eq \o\ac(</w:instrText>
      </w:r>
      <w:r w:rsidR="00401DB1" w:rsidRPr="00401DB1">
        <w:rPr>
          <w:rFonts w:ascii="Yu Gothic UI" w:eastAsia="Yu Gothic UI" w:hAnsi="Yu Gothic UI" w:cs="Yu Gothic UI" w:hint="eastAsia"/>
          <w:position w:val="-4"/>
          <w:sz w:val="31"/>
        </w:rPr>
        <w:instrText>○</w:instrText>
      </w:r>
      <w:r w:rsidR="00401DB1">
        <w:rPr>
          <w:rFonts w:ascii="Yu Gothic UI" w:eastAsia="Yu Gothic UI" w:hAnsi="Yu Gothic UI" w:cs="Yu Gothic UI" w:hint="eastAsia"/>
        </w:rPr>
        <w:instrText>,印)</w:instrText>
      </w:r>
      <w:r w:rsidR="00401DB1">
        <w:rPr>
          <w:rFonts w:ascii="Yu Gothic UI" w:eastAsia="Yu Gothic UI" w:hAnsi="Yu Gothic UI" w:cs="Yu Gothic UI"/>
        </w:rPr>
        <w:fldChar w:fldCharType="end"/>
      </w:r>
    </w:p>
    <w:p w14:paraId="53087DB0" w14:textId="77777777" w:rsidR="00AA360F" w:rsidRDefault="00AA360F" w:rsidP="006C2FEC">
      <w:r>
        <w:rPr>
          <w:rFonts w:ascii="Yu Gothic UI" w:eastAsia="Yu Gothic UI" w:hAnsi="Yu Gothic UI" w:cs="Yu Gothic UI"/>
        </w:rPr>
        <w:t xml:space="preserve"> </w:t>
      </w:r>
    </w:p>
    <w:p w14:paraId="07CAA81A" w14:textId="77777777" w:rsidR="00AA360F" w:rsidRDefault="00AA360F" w:rsidP="006C2FEC">
      <w:r>
        <w:rPr>
          <w:rFonts w:ascii="Yu Gothic UI" w:eastAsia="Yu Gothic UI" w:hAnsi="Yu Gothic UI" w:cs="Yu Gothic UI"/>
        </w:rPr>
        <w:t xml:space="preserve">訪問看護ステーション（乙） 所在地  長野県 </w:t>
      </w:r>
    </w:p>
    <w:p w14:paraId="049F94C9" w14:textId="77777777" w:rsidR="00AA360F" w:rsidRDefault="00AA360F" w:rsidP="00401DB1">
      <w:pPr>
        <w:ind w:firstLineChars="1300" w:firstLine="2730"/>
      </w:pPr>
      <w:r>
        <w:rPr>
          <w:rFonts w:ascii="Yu Gothic UI" w:eastAsia="Yu Gothic UI" w:hAnsi="Yu Gothic UI" w:cs="Yu Gothic UI"/>
        </w:rPr>
        <w:t xml:space="preserve"> 事業所名 </w:t>
      </w:r>
    </w:p>
    <w:p w14:paraId="791BA45B" w14:textId="77777777" w:rsidR="00AA360F" w:rsidRDefault="00AA360F" w:rsidP="006C2FEC">
      <w:r>
        <w:rPr>
          <w:rFonts w:ascii="Yu Gothic UI" w:eastAsia="Yu Gothic UI" w:hAnsi="Yu Gothic UI" w:cs="Yu Gothic UI"/>
        </w:rPr>
        <w:t xml:space="preserve"> </w:t>
      </w:r>
    </w:p>
    <w:p w14:paraId="347D1FE2" w14:textId="77777777" w:rsidR="00AA360F" w:rsidRDefault="00AA360F" w:rsidP="006C2FEC">
      <w:r>
        <w:rPr>
          <w:rFonts w:ascii="Yu Gothic UI" w:eastAsia="Yu Gothic UI" w:hAnsi="Yu Gothic UI" w:cs="Yu Gothic UI"/>
        </w:rPr>
        <w:t xml:space="preserve"> </w:t>
      </w:r>
    </w:p>
    <w:p w14:paraId="3F3CFF70" w14:textId="63D1EB6A" w:rsidR="00AA360F" w:rsidRDefault="00AA360F" w:rsidP="00401DB1">
      <w:pPr>
        <w:ind w:firstLineChars="1400" w:firstLine="2940"/>
      </w:pPr>
      <w:r>
        <w:rPr>
          <w:rFonts w:ascii="Yu Gothic UI" w:eastAsia="Yu Gothic UI" w:hAnsi="Yu Gothic UI" w:cs="Yu Gothic UI"/>
        </w:rPr>
        <w:t xml:space="preserve">代表者                    </w:t>
      </w:r>
      <w:r w:rsidR="00401DB1">
        <w:rPr>
          <w:rFonts w:ascii="Yu Gothic UI" w:eastAsia="Yu Gothic UI" w:hAnsi="Yu Gothic UI" w:cs="Yu Gothic UI" w:hint="eastAsia"/>
          <w:sz w:val="24"/>
        </w:rPr>
        <w:t xml:space="preserve">　　　　　　　　　　 　　</w:t>
      </w:r>
      <w:r w:rsidR="00401DB1">
        <w:rPr>
          <w:rFonts w:ascii="Yu Gothic UI" w:eastAsia="Yu Gothic UI" w:hAnsi="Yu Gothic UI" w:cs="Yu Gothic UI"/>
          <w:sz w:val="24"/>
        </w:rPr>
        <w:fldChar w:fldCharType="begin"/>
      </w:r>
      <w:r w:rsidR="00401DB1">
        <w:rPr>
          <w:rFonts w:ascii="Yu Gothic UI" w:eastAsia="Yu Gothic UI" w:hAnsi="Yu Gothic UI" w:cs="Yu Gothic UI"/>
          <w:sz w:val="24"/>
        </w:rPr>
        <w:instrText xml:space="preserve"> </w:instrText>
      </w:r>
      <w:r w:rsidR="00401DB1">
        <w:rPr>
          <w:rFonts w:ascii="Yu Gothic UI" w:eastAsia="Yu Gothic UI" w:hAnsi="Yu Gothic UI" w:cs="Yu Gothic UI" w:hint="eastAsia"/>
          <w:sz w:val="24"/>
        </w:rPr>
        <w:instrText>eq \o\ac(</w:instrText>
      </w:r>
      <w:r w:rsidR="00401DB1" w:rsidRPr="00401DB1">
        <w:rPr>
          <w:rFonts w:ascii="Yu Gothic UI" w:eastAsia="Yu Gothic UI" w:hAnsi="Yu Gothic UI" w:cs="Yu Gothic UI" w:hint="eastAsia"/>
          <w:position w:val="-4"/>
          <w:sz w:val="36"/>
        </w:rPr>
        <w:instrText>○</w:instrText>
      </w:r>
      <w:r w:rsidR="00401DB1">
        <w:rPr>
          <w:rFonts w:ascii="Yu Gothic UI" w:eastAsia="Yu Gothic UI" w:hAnsi="Yu Gothic UI" w:cs="Yu Gothic UI" w:hint="eastAsia"/>
          <w:sz w:val="24"/>
        </w:rPr>
        <w:instrText>,印)</w:instrText>
      </w:r>
      <w:r w:rsidR="00401DB1">
        <w:rPr>
          <w:rFonts w:ascii="Yu Gothic UI" w:eastAsia="Yu Gothic UI" w:hAnsi="Yu Gothic UI" w:cs="Yu Gothic UI"/>
          <w:sz w:val="24"/>
        </w:rPr>
        <w:fldChar w:fldCharType="end"/>
      </w:r>
    </w:p>
    <w:p w14:paraId="22203977" w14:textId="77777777" w:rsidR="00AA360F" w:rsidRDefault="00AA360F" w:rsidP="006C2FEC">
      <w:r>
        <w:rPr>
          <w:rFonts w:ascii="游明朝" w:eastAsia="游明朝" w:hAnsi="游明朝" w:cs="游明朝"/>
        </w:rPr>
        <w:t xml:space="preserve"> </w:t>
      </w:r>
      <w:r>
        <w:rPr>
          <w:rFonts w:ascii="游明朝" w:eastAsia="游明朝" w:hAnsi="游明朝" w:cs="游明朝"/>
        </w:rPr>
        <w:tab/>
        <w:t xml:space="preserve"> </w:t>
      </w:r>
    </w:p>
    <w:p w14:paraId="49495289" w14:textId="77777777" w:rsidR="00AA360F" w:rsidRDefault="00AA360F" w:rsidP="00605CC1">
      <w:pPr>
        <w:ind w:firstLineChars="67" w:firstLine="141"/>
      </w:pPr>
      <w:r>
        <w:t>（総則）</w:t>
      </w:r>
      <w:r>
        <w:rPr>
          <w:rFonts w:ascii="游明朝" w:eastAsia="游明朝" w:hAnsi="游明朝" w:cs="游明朝"/>
        </w:rPr>
        <w:t xml:space="preserve"> </w:t>
      </w:r>
    </w:p>
    <w:p w14:paraId="1CF0367A" w14:textId="0A14095A" w:rsidR="00AA360F" w:rsidRDefault="00AA360F" w:rsidP="00605CC1">
      <w:pPr>
        <w:ind w:firstLineChars="67" w:firstLine="141"/>
      </w:pPr>
      <w:r>
        <w:t>第</w:t>
      </w:r>
      <w:r>
        <w:rPr>
          <w:rFonts w:ascii="游明朝" w:eastAsia="游明朝" w:hAnsi="游明朝" w:cs="游明朝"/>
        </w:rPr>
        <w:t>1</w:t>
      </w:r>
      <w:r>
        <w:t>条</w:t>
      </w:r>
      <w:r>
        <w:rPr>
          <w:rFonts w:ascii="Arial" w:eastAsia="Arial" w:hAnsi="Arial" w:cs="Arial"/>
        </w:rPr>
        <w:t xml:space="preserve"> </w:t>
      </w:r>
      <w:r>
        <w:rPr>
          <w:rFonts w:ascii="Arial" w:eastAsia="Arial" w:hAnsi="Arial" w:cs="Arial"/>
        </w:rPr>
        <w:tab/>
      </w:r>
      <w:r w:rsidR="00605CC1">
        <w:rPr>
          <w:rFonts w:ascii="Arial" w:hAnsi="Arial" w:cs="Arial" w:hint="eastAsia"/>
        </w:rPr>
        <w:t xml:space="preserve">   </w:t>
      </w:r>
      <w:r>
        <w:t>甲は乙に対し、業務内容説明書に定める業務を委託し、乙はこれを受託する。</w:t>
      </w:r>
      <w:r>
        <w:rPr>
          <w:rFonts w:ascii="游明朝" w:eastAsia="游明朝" w:hAnsi="游明朝" w:cs="游明朝"/>
        </w:rPr>
        <w:t xml:space="preserve"> </w:t>
      </w:r>
    </w:p>
    <w:p w14:paraId="46669E97" w14:textId="32FA8849" w:rsidR="00AA360F" w:rsidRDefault="00AA360F" w:rsidP="00605CC1">
      <w:pPr>
        <w:ind w:firstLineChars="667" w:firstLine="1401"/>
      </w:pPr>
      <w:r>
        <w:t>２</w:t>
      </w:r>
      <w:r>
        <w:rPr>
          <w:rFonts w:ascii="游明朝" w:eastAsia="游明朝" w:hAnsi="游明朝" w:cs="游明朝"/>
        </w:rPr>
        <w:t xml:space="preserve"> </w:t>
      </w:r>
      <w:r w:rsidR="00605CC1">
        <w:rPr>
          <w:rFonts w:ascii="游明朝" w:eastAsia="游明朝" w:hAnsi="游明朝" w:cs="游明朝" w:hint="eastAsia"/>
        </w:rPr>
        <w:t xml:space="preserve">   </w:t>
      </w:r>
      <w:r>
        <w:t>乙は前項の業務を誠実に履行し、甲は乙の業務履行に必要な協力を行う。</w:t>
      </w:r>
      <w:r>
        <w:rPr>
          <w:rFonts w:ascii="游明朝" w:eastAsia="游明朝" w:hAnsi="游明朝" w:cs="游明朝"/>
        </w:rPr>
        <w:t xml:space="preserve"> </w:t>
      </w:r>
    </w:p>
    <w:p w14:paraId="69DEF081" w14:textId="77777777" w:rsidR="00AA360F" w:rsidRDefault="00AA360F" w:rsidP="00605CC1">
      <w:pPr>
        <w:ind w:firstLineChars="67" w:firstLine="141"/>
      </w:pPr>
      <w:r>
        <w:t>（契約期間）</w:t>
      </w:r>
      <w:r>
        <w:rPr>
          <w:rFonts w:ascii="游明朝" w:eastAsia="游明朝" w:hAnsi="游明朝" w:cs="游明朝"/>
        </w:rPr>
        <w:t xml:space="preserve"> </w:t>
      </w:r>
    </w:p>
    <w:p w14:paraId="28BD630D" w14:textId="2563F942" w:rsidR="00AA360F" w:rsidRDefault="00AA360F" w:rsidP="00605CC1">
      <w:pPr>
        <w:ind w:firstLineChars="67" w:firstLine="141"/>
      </w:pPr>
      <w:r>
        <w:t>第</w:t>
      </w:r>
      <w:r>
        <w:rPr>
          <w:rFonts w:ascii="游明朝" w:eastAsia="游明朝" w:hAnsi="游明朝" w:cs="游明朝"/>
        </w:rPr>
        <w:t>2</w:t>
      </w:r>
      <w:r>
        <w:t>条</w:t>
      </w:r>
      <w:r>
        <w:rPr>
          <w:rFonts w:ascii="Arial" w:eastAsia="Arial" w:hAnsi="Arial" w:cs="Arial"/>
        </w:rPr>
        <w:t xml:space="preserve"> </w:t>
      </w:r>
      <w:r>
        <w:rPr>
          <w:rFonts w:ascii="Arial" w:eastAsia="Arial" w:hAnsi="Arial" w:cs="Arial"/>
        </w:rPr>
        <w:tab/>
      </w:r>
      <w:r w:rsidR="00605CC1">
        <w:rPr>
          <w:rFonts w:ascii="Arial" w:hAnsi="Arial" w:cs="Arial" w:hint="eastAsia"/>
        </w:rPr>
        <w:t xml:space="preserve">  </w:t>
      </w:r>
      <w:r>
        <w:t>本契約の有効期限は令和</w:t>
      </w:r>
      <w:r>
        <w:rPr>
          <w:rFonts w:ascii="游明朝" w:eastAsia="游明朝" w:hAnsi="游明朝" w:cs="游明朝"/>
        </w:rPr>
        <w:t xml:space="preserve">  </w:t>
      </w:r>
      <w:r>
        <w:t>年</w:t>
      </w:r>
      <w:r>
        <w:rPr>
          <w:rFonts w:ascii="游明朝" w:eastAsia="游明朝" w:hAnsi="游明朝" w:cs="游明朝"/>
        </w:rPr>
        <w:t xml:space="preserve">  </w:t>
      </w:r>
      <w:r>
        <w:t>月</w:t>
      </w:r>
      <w:r>
        <w:rPr>
          <w:rFonts w:ascii="游明朝" w:eastAsia="游明朝" w:hAnsi="游明朝" w:cs="游明朝"/>
        </w:rPr>
        <w:t xml:space="preserve">  </w:t>
      </w:r>
      <w:r>
        <w:t>日から令和</w:t>
      </w:r>
      <w:r>
        <w:rPr>
          <w:rFonts w:ascii="游明朝" w:eastAsia="游明朝" w:hAnsi="游明朝" w:cs="游明朝"/>
        </w:rPr>
        <w:t xml:space="preserve">  </w:t>
      </w:r>
      <w:r>
        <w:t>年</w:t>
      </w:r>
      <w:r>
        <w:rPr>
          <w:rFonts w:ascii="游明朝" w:eastAsia="游明朝" w:hAnsi="游明朝" w:cs="游明朝"/>
        </w:rPr>
        <w:t xml:space="preserve">  </w:t>
      </w:r>
      <w:r>
        <w:t>月</w:t>
      </w:r>
      <w:r>
        <w:rPr>
          <w:rFonts w:ascii="游明朝" w:eastAsia="游明朝" w:hAnsi="游明朝" w:cs="游明朝"/>
        </w:rPr>
        <w:t xml:space="preserve">  </w:t>
      </w:r>
      <w:r>
        <w:t>日までとする。</w:t>
      </w:r>
      <w:r>
        <w:rPr>
          <w:rFonts w:ascii="游明朝" w:eastAsia="游明朝" w:hAnsi="游明朝" w:cs="游明朝"/>
        </w:rPr>
        <w:t xml:space="preserve"> </w:t>
      </w:r>
    </w:p>
    <w:p w14:paraId="048DA991" w14:textId="77777777" w:rsidR="00AA360F" w:rsidRDefault="00AA360F" w:rsidP="00605CC1">
      <w:pPr>
        <w:ind w:leftChars="900" w:left="1890" w:firstLineChars="17" w:firstLine="36"/>
      </w:pPr>
      <w:r>
        <w:t xml:space="preserve">但し、期間満了の </w:t>
      </w:r>
      <w:r>
        <w:rPr>
          <w:rFonts w:ascii="游明朝" w:eastAsia="游明朝" w:hAnsi="游明朝" w:cs="游明朝"/>
        </w:rPr>
        <w:t xml:space="preserve">1 </w:t>
      </w:r>
      <w:r>
        <w:t xml:space="preserve">ヶ月前までに、甲乙いずれからも契約終了の意思表示がない限り、期間満了の翌日から </w:t>
      </w:r>
      <w:r>
        <w:rPr>
          <w:rFonts w:ascii="游明朝" w:eastAsia="游明朝" w:hAnsi="游明朝" w:cs="游明朝"/>
        </w:rPr>
        <w:t xml:space="preserve">1 </w:t>
      </w:r>
      <w:r>
        <w:t>年間同一条件で更新され、その後も同様とする。</w:t>
      </w:r>
      <w:r>
        <w:rPr>
          <w:rFonts w:ascii="游明朝" w:eastAsia="游明朝" w:hAnsi="游明朝" w:cs="游明朝"/>
        </w:rPr>
        <w:t xml:space="preserve"> </w:t>
      </w:r>
    </w:p>
    <w:p w14:paraId="49AEC9DC" w14:textId="77777777" w:rsidR="00AA360F" w:rsidRDefault="00AA360F" w:rsidP="00605CC1">
      <w:pPr>
        <w:ind w:firstLineChars="67" w:firstLine="141"/>
      </w:pPr>
      <w:r>
        <w:t>（契約業務の履行）</w:t>
      </w:r>
      <w:r>
        <w:rPr>
          <w:rFonts w:ascii="游明朝" w:eastAsia="游明朝" w:hAnsi="游明朝" w:cs="游明朝"/>
        </w:rPr>
        <w:t xml:space="preserve"> </w:t>
      </w:r>
    </w:p>
    <w:p w14:paraId="5182E0E0" w14:textId="4226F1D7" w:rsidR="00AA360F" w:rsidRDefault="00AA360F" w:rsidP="00605CC1">
      <w:pPr>
        <w:ind w:firstLineChars="67" w:firstLine="141"/>
      </w:pPr>
      <w:r>
        <w:t>第</w:t>
      </w:r>
      <w:r>
        <w:rPr>
          <w:rFonts w:ascii="游明朝" w:eastAsia="游明朝" w:hAnsi="游明朝" w:cs="游明朝"/>
        </w:rPr>
        <w:t>3</w:t>
      </w:r>
      <w:r>
        <w:t>条</w:t>
      </w:r>
      <w:r>
        <w:rPr>
          <w:rFonts w:ascii="Arial" w:eastAsia="Arial" w:hAnsi="Arial" w:cs="Arial"/>
        </w:rPr>
        <w:t xml:space="preserve"> </w:t>
      </w:r>
      <w:r w:rsidR="00605CC1">
        <w:rPr>
          <w:rFonts w:ascii="Arial" w:hAnsi="Arial" w:cs="Arial" w:hint="eastAsia"/>
        </w:rPr>
        <w:t xml:space="preserve">          </w:t>
      </w:r>
      <w:r>
        <w:t>乙は、本契約業務の履行にあたり、善良な管理者の注意をもって処理する。</w:t>
      </w:r>
      <w:r>
        <w:rPr>
          <w:rFonts w:ascii="游明朝" w:eastAsia="游明朝" w:hAnsi="游明朝" w:cs="游明朝"/>
        </w:rPr>
        <w:t xml:space="preserve"> </w:t>
      </w:r>
    </w:p>
    <w:p w14:paraId="24F9D70E" w14:textId="77777777" w:rsidR="00AA360F" w:rsidRDefault="00AA360F" w:rsidP="00605CC1">
      <w:pPr>
        <w:ind w:leftChars="900" w:left="1890" w:firstLineChars="17" w:firstLine="36"/>
      </w:pPr>
      <w:r>
        <w:t>乙は、本契約業務を遂行するにあたり、従業員を適切に配置し、指揮監督を行い、業務</w:t>
      </w:r>
      <w:r>
        <w:lastRenderedPageBreak/>
        <w:t>仕様書に従い計画的に業務処置を行う。</w:t>
      </w:r>
      <w:r>
        <w:rPr>
          <w:rFonts w:ascii="游明朝" w:eastAsia="游明朝" w:hAnsi="游明朝" w:cs="游明朝"/>
        </w:rPr>
        <w:t xml:space="preserve"> </w:t>
      </w:r>
    </w:p>
    <w:p w14:paraId="1FBBFA39" w14:textId="77777777" w:rsidR="00AA360F" w:rsidRDefault="00AA360F" w:rsidP="00605CC1">
      <w:pPr>
        <w:ind w:firstLineChars="67" w:firstLine="141"/>
      </w:pPr>
      <w:r>
        <w:t>（業務委託料）</w:t>
      </w:r>
      <w:r>
        <w:rPr>
          <w:rFonts w:ascii="游明朝" w:eastAsia="游明朝" w:hAnsi="游明朝" w:cs="游明朝"/>
        </w:rPr>
        <w:t xml:space="preserve"> </w:t>
      </w:r>
    </w:p>
    <w:p w14:paraId="097B10C9" w14:textId="21B49402" w:rsidR="00AA360F" w:rsidRDefault="00AA360F" w:rsidP="00605CC1">
      <w:pPr>
        <w:ind w:leftChars="67" w:left="1926" w:hangingChars="850" w:hanging="1785"/>
      </w:pPr>
      <w:r>
        <w:t>第</w:t>
      </w:r>
      <w:r>
        <w:rPr>
          <w:rFonts w:ascii="游明朝" w:eastAsia="游明朝" w:hAnsi="游明朝" w:cs="游明朝"/>
        </w:rPr>
        <w:t>4</w:t>
      </w:r>
      <w:r>
        <w:t>条</w:t>
      </w:r>
      <w:r>
        <w:rPr>
          <w:rFonts w:ascii="Arial" w:eastAsia="Arial" w:hAnsi="Arial" w:cs="Arial"/>
        </w:rPr>
        <w:t xml:space="preserve"> </w:t>
      </w:r>
      <w:r w:rsidR="00605CC1">
        <w:rPr>
          <w:rFonts w:ascii="Arial" w:hAnsi="Arial" w:cs="Arial" w:hint="eastAsia"/>
        </w:rPr>
        <w:t xml:space="preserve">          </w:t>
      </w:r>
      <w:r>
        <w:t>本契約に基づき、甲が乙に支払う契約料金の金額及び支払方法については、料金協定書に定めた通りとする。</w:t>
      </w:r>
      <w:r>
        <w:rPr>
          <w:rFonts w:ascii="游明朝" w:eastAsia="游明朝" w:hAnsi="游明朝" w:cs="游明朝"/>
        </w:rPr>
        <w:t xml:space="preserve"> </w:t>
      </w:r>
    </w:p>
    <w:p w14:paraId="513FABB6" w14:textId="279ED06B" w:rsidR="00AA360F" w:rsidRDefault="00AA360F" w:rsidP="00605CC1">
      <w:pPr>
        <w:ind w:leftChars="667" w:left="1926" w:hangingChars="250" w:hanging="525"/>
      </w:pPr>
      <w:r>
        <w:t>２</w:t>
      </w:r>
      <w:r>
        <w:rPr>
          <w:rFonts w:ascii="游明朝" w:eastAsia="游明朝" w:hAnsi="游明朝" w:cs="游明朝"/>
        </w:rPr>
        <w:t xml:space="preserve"> </w:t>
      </w:r>
      <w:r w:rsidR="00605CC1">
        <w:rPr>
          <w:rFonts w:ascii="游明朝" w:eastAsia="游明朝" w:hAnsi="游明朝" w:cs="游明朝" w:hint="eastAsia"/>
        </w:rPr>
        <w:t xml:space="preserve">  </w:t>
      </w:r>
      <w:r>
        <w:t>甲は乙に対する前項の契約料金の支払いを遅延した場合には、料金協定書に規定する遅延損害金を支払う。</w:t>
      </w:r>
      <w:r>
        <w:rPr>
          <w:rFonts w:ascii="游明朝" w:eastAsia="游明朝" w:hAnsi="游明朝" w:cs="游明朝"/>
        </w:rPr>
        <w:t xml:space="preserve"> </w:t>
      </w:r>
    </w:p>
    <w:p w14:paraId="12AB43E8" w14:textId="77777777" w:rsidR="00AA360F" w:rsidRDefault="00AA360F" w:rsidP="00605CC1">
      <w:pPr>
        <w:ind w:firstLineChars="67" w:firstLine="141"/>
      </w:pPr>
      <w:r>
        <w:t>（報告、提案）</w:t>
      </w:r>
      <w:r>
        <w:rPr>
          <w:rFonts w:ascii="游明朝" w:eastAsia="游明朝" w:hAnsi="游明朝" w:cs="游明朝"/>
        </w:rPr>
        <w:t xml:space="preserve"> </w:t>
      </w:r>
    </w:p>
    <w:p w14:paraId="4F58C624" w14:textId="46F8CA80" w:rsidR="00AA360F" w:rsidRDefault="00AA360F" w:rsidP="00605CC1">
      <w:pPr>
        <w:ind w:leftChars="50" w:left="1890" w:hangingChars="850" w:hanging="1785"/>
      </w:pPr>
      <w:r>
        <w:t>第</w:t>
      </w:r>
      <w:r>
        <w:rPr>
          <w:rFonts w:ascii="游明朝" w:eastAsia="游明朝" w:hAnsi="游明朝" w:cs="游明朝"/>
        </w:rPr>
        <w:t>5</w:t>
      </w:r>
      <w:r>
        <w:t>条</w:t>
      </w:r>
      <w:r w:rsidR="00605CC1">
        <w:rPr>
          <w:rFonts w:hint="eastAsia"/>
        </w:rPr>
        <w:t xml:space="preserve">           </w:t>
      </w:r>
      <w:r>
        <w:t>甲は乙に対し、必要に応じて本契約業務の処理状況の報告を求めることができる。乙は、甲の求めに応じて、速やかに報告する。</w:t>
      </w:r>
      <w:r>
        <w:rPr>
          <w:rFonts w:ascii="游明朝" w:eastAsia="游明朝" w:hAnsi="游明朝" w:cs="游明朝"/>
        </w:rPr>
        <w:t xml:space="preserve"> </w:t>
      </w:r>
    </w:p>
    <w:p w14:paraId="1BB62906" w14:textId="517D6C23" w:rsidR="00AA360F" w:rsidRDefault="00AA360F" w:rsidP="00605CC1">
      <w:pPr>
        <w:ind w:leftChars="667" w:left="1926" w:hangingChars="250" w:hanging="525"/>
      </w:pPr>
      <w:r>
        <w:t>２</w:t>
      </w:r>
      <w:r>
        <w:rPr>
          <w:rFonts w:ascii="游明朝" w:eastAsia="游明朝" w:hAnsi="游明朝" w:cs="游明朝"/>
        </w:rPr>
        <w:t xml:space="preserve"> </w:t>
      </w:r>
      <w:r w:rsidR="00605CC1">
        <w:rPr>
          <w:rFonts w:ascii="游明朝" w:eastAsia="游明朝" w:hAnsi="游明朝" w:cs="游明朝" w:hint="eastAsia"/>
        </w:rPr>
        <w:t xml:space="preserve">  </w:t>
      </w:r>
      <w:r>
        <w:t>乙は、本契約業務を円滑に履行するため、又はその精度の向上を図るために必要と認めた時は、甲にその方策を提案することができる。甲は、この提案を受けた時は、誠意をもって応えるように努める。</w:t>
      </w:r>
      <w:r>
        <w:rPr>
          <w:rFonts w:ascii="游明朝" w:eastAsia="游明朝" w:hAnsi="游明朝" w:cs="游明朝"/>
        </w:rPr>
        <w:t xml:space="preserve"> </w:t>
      </w:r>
    </w:p>
    <w:p w14:paraId="36508BC5" w14:textId="77777777" w:rsidR="00AA360F" w:rsidRDefault="00AA360F" w:rsidP="00605CC1">
      <w:pPr>
        <w:ind w:firstLineChars="67" w:firstLine="141"/>
      </w:pPr>
      <w:r>
        <w:t>（指定訪問看護事業所の管理者）</w:t>
      </w:r>
      <w:r>
        <w:rPr>
          <w:rFonts w:ascii="游明朝" w:eastAsia="游明朝" w:hAnsi="游明朝" w:cs="游明朝"/>
        </w:rPr>
        <w:t xml:space="preserve"> </w:t>
      </w:r>
    </w:p>
    <w:p w14:paraId="4B0ECE12" w14:textId="4952338F" w:rsidR="00AA360F" w:rsidRDefault="00AA360F" w:rsidP="00605CC1">
      <w:pPr>
        <w:ind w:firstLineChars="67" w:firstLine="141"/>
      </w:pPr>
      <w:r>
        <w:t>第</w:t>
      </w:r>
      <w:r>
        <w:rPr>
          <w:rFonts w:ascii="游明朝" w:eastAsia="游明朝" w:hAnsi="游明朝" w:cs="游明朝"/>
        </w:rPr>
        <w:t>6</w:t>
      </w:r>
      <w:r>
        <w:t>条</w:t>
      </w:r>
      <w:r>
        <w:rPr>
          <w:rFonts w:ascii="Arial" w:eastAsia="Arial" w:hAnsi="Arial" w:cs="Arial"/>
        </w:rPr>
        <w:t xml:space="preserve"> </w:t>
      </w:r>
      <w:r w:rsidR="00605CC1">
        <w:rPr>
          <w:rFonts w:ascii="Arial" w:hAnsi="Arial" w:cs="Arial" w:hint="eastAsia"/>
        </w:rPr>
        <w:t xml:space="preserve"> </w:t>
      </w:r>
      <w:r>
        <w:rPr>
          <w:rFonts w:ascii="Arial" w:eastAsia="Arial" w:hAnsi="Arial" w:cs="Arial"/>
        </w:rPr>
        <w:tab/>
      </w:r>
      <w:r w:rsidR="00605CC1">
        <w:rPr>
          <w:rFonts w:ascii="Arial" w:hAnsi="Arial" w:cs="Arial" w:hint="eastAsia"/>
        </w:rPr>
        <w:t xml:space="preserve">  </w:t>
      </w:r>
      <w:r>
        <w:t>乙は本契約業務の履行にあたり、指定訪問看護事業所の管理者が次の職務を行う。</w:t>
      </w:r>
      <w:r>
        <w:rPr>
          <w:rFonts w:ascii="游明朝" w:eastAsia="游明朝" w:hAnsi="游明朝" w:cs="游明朝"/>
        </w:rPr>
        <w:t xml:space="preserve"> </w:t>
      </w:r>
    </w:p>
    <w:p w14:paraId="120469A6" w14:textId="77777777" w:rsidR="00AA360F" w:rsidRDefault="00AA360F" w:rsidP="00605CC1">
      <w:pPr>
        <w:pStyle w:val="a9"/>
        <w:numPr>
          <w:ilvl w:val="0"/>
          <w:numId w:val="12"/>
        </w:numPr>
        <w:ind w:firstLine="1262"/>
      </w:pPr>
      <w:r>
        <w:t>乙の従業員の配置及び業務上の指揮命令</w:t>
      </w:r>
      <w:r w:rsidRPr="00605CC1">
        <w:rPr>
          <w:rFonts w:ascii="游明朝" w:eastAsia="游明朝" w:hAnsi="游明朝" w:cs="游明朝"/>
        </w:rPr>
        <w:t xml:space="preserve"> </w:t>
      </w:r>
    </w:p>
    <w:p w14:paraId="4E55C85D" w14:textId="77777777" w:rsidR="00AA360F" w:rsidRDefault="00AA360F" w:rsidP="00605CC1">
      <w:pPr>
        <w:pStyle w:val="a9"/>
        <w:numPr>
          <w:ilvl w:val="0"/>
          <w:numId w:val="12"/>
        </w:numPr>
        <w:ind w:firstLine="1262"/>
      </w:pPr>
      <w:r>
        <w:t>乙の従業員の労働管理</w:t>
      </w:r>
      <w:r w:rsidRPr="00605CC1">
        <w:rPr>
          <w:rFonts w:ascii="游明朝" w:eastAsia="游明朝" w:hAnsi="游明朝" w:cs="游明朝"/>
        </w:rPr>
        <w:t xml:space="preserve"> </w:t>
      </w:r>
    </w:p>
    <w:p w14:paraId="4BF4876E" w14:textId="77777777" w:rsidR="00AA360F" w:rsidRDefault="00AA360F" w:rsidP="00605CC1">
      <w:pPr>
        <w:pStyle w:val="a9"/>
        <w:numPr>
          <w:ilvl w:val="0"/>
          <w:numId w:val="12"/>
        </w:numPr>
        <w:ind w:firstLine="1262"/>
      </w:pPr>
      <w:r>
        <w:t>本契約業務の履行に関する甲との連絡及び調整</w:t>
      </w:r>
      <w:r w:rsidRPr="00605CC1">
        <w:rPr>
          <w:rFonts w:ascii="游明朝" w:eastAsia="游明朝" w:hAnsi="游明朝" w:cs="游明朝"/>
        </w:rPr>
        <w:t xml:space="preserve"> </w:t>
      </w:r>
    </w:p>
    <w:p w14:paraId="7EFC5329" w14:textId="77777777" w:rsidR="00AA360F" w:rsidRDefault="00AA360F" w:rsidP="00605CC1">
      <w:pPr>
        <w:pStyle w:val="a9"/>
        <w:numPr>
          <w:ilvl w:val="0"/>
          <w:numId w:val="12"/>
        </w:numPr>
        <w:ind w:firstLine="1262"/>
      </w:pPr>
      <w:r>
        <w:t>管理者は別に本契約業務の履行に関する業務責任者を置くことができる</w:t>
      </w:r>
      <w:r w:rsidRPr="00605CC1">
        <w:rPr>
          <w:rFonts w:ascii="游明朝" w:eastAsia="游明朝" w:hAnsi="游明朝" w:cs="游明朝"/>
        </w:rPr>
        <w:t xml:space="preserve"> </w:t>
      </w:r>
    </w:p>
    <w:p w14:paraId="310F41AF" w14:textId="20C0C690" w:rsidR="00AA360F" w:rsidRDefault="00605CC1" w:rsidP="00605CC1">
      <w:pPr>
        <w:ind w:leftChars="675" w:left="1838" w:hangingChars="200" w:hanging="420"/>
      </w:pPr>
      <w:r>
        <w:rPr>
          <w:rFonts w:hint="eastAsia"/>
        </w:rPr>
        <w:t xml:space="preserve">2　　</w:t>
      </w:r>
      <w:r w:rsidR="00AA360F">
        <w:t>甲は、本契約業務の履行に関する発注者としての指示は、乙の管理者又は業務責任者に対して行う。</w:t>
      </w:r>
      <w:r w:rsidR="00AA360F">
        <w:rPr>
          <w:rFonts w:ascii="游明朝" w:eastAsia="游明朝" w:hAnsi="游明朝" w:cs="游明朝"/>
        </w:rPr>
        <w:t xml:space="preserve"> </w:t>
      </w:r>
    </w:p>
    <w:p w14:paraId="31579EBB" w14:textId="5508FF10" w:rsidR="00AA360F" w:rsidRDefault="00605CC1" w:rsidP="00605CC1">
      <w:pPr>
        <w:ind w:firstLineChars="667" w:firstLine="1401"/>
      </w:pPr>
      <w:r>
        <w:rPr>
          <w:rFonts w:hint="eastAsia"/>
        </w:rPr>
        <w:t xml:space="preserve">3　　</w:t>
      </w:r>
      <w:r w:rsidR="00AA360F">
        <w:t>乙は業務責任者の氏名を甲に通知する。これを変更した場合も同様とする。</w:t>
      </w:r>
      <w:r w:rsidR="00AA360F">
        <w:rPr>
          <w:rFonts w:ascii="游明朝" w:eastAsia="游明朝" w:hAnsi="游明朝" w:cs="游明朝"/>
        </w:rPr>
        <w:t xml:space="preserve"> </w:t>
      </w:r>
    </w:p>
    <w:p w14:paraId="097142B4" w14:textId="77777777" w:rsidR="00AA360F" w:rsidRDefault="00AA360F" w:rsidP="00605CC1">
      <w:pPr>
        <w:ind w:firstLineChars="67" w:firstLine="141"/>
      </w:pPr>
      <w:r>
        <w:t>（労働法上の責任）</w:t>
      </w:r>
      <w:r>
        <w:rPr>
          <w:rFonts w:ascii="游明朝" w:eastAsia="游明朝" w:hAnsi="游明朝" w:cs="游明朝"/>
        </w:rPr>
        <w:t xml:space="preserve"> </w:t>
      </w:r>
    </w:p>
    <w:p w14:paraId="5918B3E7" w14:textId="73DC596D" w:rsidR="00AA360F" w:rsidRDefault="00AA360F" w:rsidP="00605CC1">
      <w:pPr>
        <w:ind w:leftChars="67" w:left="1821" w:hangingChars="800" w:hanging="1680"/>
      </w:pPr>
      <w:r>
        <w:t>第</w:t>
      </w:r>
      <w:r>
        <w:rPr>
          <w:rFonts w:ascii="游明朝" w:eastAsia="游明朝" w:hAnsi="游明朝" w:cs="游明朝"/>
        </w:rPr>
        <w:t>7</w:t>
      </w:r>
      <w:r>
        <w:t>条</w:t>
      </w:r>
      <w:r>
        <w:rPr>
          <w:rFonts w:ascii="Arial" w:eastAsia="Arial" w:hAnsi="Arial" w:cs="Arial"/>
        </w:rPr>
        <w:t xml:space="preserve"> </w:t>
      </w:r>
      <w:r>
        <w:rPr>
          <w:rFonts w:ascii="Arial" w:eastAsia="Arial" w:hAnsi="Arial" w:cs="Arial"/>
        </w:rPr>
        <w:tab/>
      </w:r>
      <w:r>
        <w:t>乙は乙の従業員に対する雇用主として、労働基準法、労働安全衛生法、労働者災害補償保</w:t>
      </w:r>
      <w:r w:rsidR="00605CC1">
        <w:rPr>
          <w:rFonts w:hint="eastAsia"/>
        </w:rPr>
        <w:t xml:space="preserve">　　　</w:t>
      </w:r>
      <w:r>
        <w:t>険法、職業安定法、社会保険諸法令その他従業員に対する法令上の責任をすべて負い、責任をもって労務管理を行う。</w:t>
      </w:r>
      <w:r>
        <w:rPr>
          <w:rFonts w:ascii="游明朝" w:eastAsia="游明朝" w:hAnsi="游明朝" w:cs="游明朝"/>
        </w:rPr>
        <w:t xml:space="preserve"> </w:t>
      </w:r>
    </w:p>
    <w:p w14:paraId="23BA8DD2" w14:textId="77777777" w:rsidR="00AA360F" w:rsidRDefault="00AA360F" w:rsidP="00605CC1">
      <w:pPr>
        <w:ind w:firstLineChars="67" w:firstLine="141"/>
      </w:pPr>
      <w:r>
        <w:t>（規律維持）</w:t>
      </w:r>
      <w:r>
        <w:rPr>
          <w:rFonts w:ascii="游明朝" w:eastAsia="游明朝" w:hAnsi="游明朝" w:cs="游明朝"/>
        </w:rPr>
        <w:t xml:space="preserve"> </w:t>
      </w:r>
    </w:p>
    <w:p w14:paraId="46DF7027" w14:textId="51C78252" w:rsidR="00AA360F" w:rsidRDefault="00AA360F" w:rsidP="00605CC1">
      <w:r>
        <w:t>第</w:t>
      </w:r>
      <w:r>
        <w:rPr>
          <w:rFonts w:ascii="游明朝" w:eastAsia="游明朝" w:hAnsi="游明朝" w:cs="游明朝"/>
        </w:rPr>
        <w:t>8</w:t>
      </w:r>
      <w:r>
        <w:t>条</w:t>
      </w:r>
      <w:r>
        <w:rPr>
          <w:rFonts w:ascii="Arial" w:eastAsia="Arial" w:hAnsi="Arial" w:cs="Arial"/>
        </w:rPr>
        <w:t xml:space="preserve"> </w:t>
      </w:r>
      <w:r>
        <w:rPr>
          <w:rFonts w:ascii="Arial" w:eastAsia="Arial" w:hAnsi="Arial" w:cs="Arial"/>
        </w:rPr>
        <w:tab/>
      </w:r>
      <w:r w:rsidR="00605CC1">
        <w:rPr>
          <w:rFonts w:ascii="ＭＳ 明朝" w:eastAsia="ＭＳ 明朝" w:hAnsi="ＭＳ 明朝" w:cs="ＭＳ 明朝" w:hint="eastAsia"/>
        </w:rPr>
        <w:t xml:space="preserve">　　　　　</w:t>
      </w:r>
      <w:r>
        <w:t>乙は乙の従業員の教育指導に万全を期し、秩序規律及び風紀の維持に責任を負う。</w:t>
      </w:r>
      <w:r>
        <w:rPr>
          <w:rFonts w:ascii="游明朝" w:eastAsia="游明朝" w:hAnsi="游明朝" w:cs="游明朝"/>
        </w:rPr>
        <w:t xml:space="preserve"> </w:t>
      </w:r>
    </w:p>
    <w:p w14:paraId="04DE7139" w14:textId="77777777" w:rsidR="00AA360F" w:rsidRDefault="00AA360F" w:rsidP="00605CC1">
      <w:pPr>
        <w:ind w:firstLineChars="67" w:firstLine="141"/>
      </w:pPr>
      <w:r>
        <w:t>（守秘義務）</w:t>
      </w:r>
      <w:r>
        <w:rPr>
          <w:rFonts w:ascii="游明朝" w:eastAsia="游明朝" w:hAnsi="游明朝" w:cs="游明朝"/>
        </w:rPr>
        <w:t xml:space="preserve"> </w:t>
      </w:r>
    </w:p>
    <w:p w14:paraId="64AA3E25" w14:textId="5AF68798" w:rsidR="00AA360F" w:rsidRDefault="00AA360F" w:rsidP="00605CC1">
      <w:pPr>
        <w:ind w:left="1842" w:hangingChars="877" w:hanging="1842"/>
      </w:pPr>
      <w:r>
        <w:t>第</w:t>
      </w:r>
      <w:r>
        <w:rPr>
          <w:rFonts w:ascii="游明朝" w:eastAsia="游明朝" w:hAnsi="游明朝" w:cs="游明朝"/>
        </w:rPr>
        <w:t>9</w:t>
      </w:r>
      <w:r>
        <w:t>条</w:t>
      </w:r>
      <w:r>
        <w:rPr>
          <w:rFonts w:ascii="Arial" w:eastAsia="Arial" w:hAnsi="Arial" w:cs="Arial"/>
        </w:rPr>
        <w:t xml:space="preserve"> </w:t>
      </w:r>
      <w:r>
        <w:rPr>
          <w:rFonts w:ascii="Arial" w:eastAsia="Arial" w:hAnsi="Arial" w:cs="Arial"/>
        </w:rPr>
        <w:tab/>
      </w:r>
      <w:r>
        <w:t>甲及び乙は本契約業務の履行にあたり、知りえた個人情報を含む相互の秘密を第三者に漏</w:t>
      </w:r>
      <w:r w:rsidR="00605CC1">
        <w:rPr>
          <w:rFonts w:hint="eastAsia"/>
        </w:rPr>
        <w:t xml:space="preserve">　　</w:t>
      </w:r>
      <w:r>
        <w:t>らしてはならない。</w:t>
      </w:r>
      <w:r>
        <w:rPr>
          <w:rFonts w:ascii="游明朝" w:eastAsia="游明朝" w:hAnsi="游明朝" w:cs="游明朝"/>
        </w:rPr>
        <w:t xml:space="preserve"> </w:t>
      </w:r>
    </w:p>
    <w:p w14:paraId="721EF23F" w14:textId="79812DB0" w:rsidR="00AA360F" w:rsidRDefault="00AA360F" w:rsidP="00033BFC">
      <w:pPr>
        <w:ind w:leftChars="607" w:left="1905" w:hangingChars="300" w:hanging="630"/>
      </w:pPr>
      <w:r>
        <w:t>２</w:t>
      </w:r>
      <w:r>
        <w:rPr>
          <w:rFonts w:ascii="游明朝" w:eastAsia="游明朝" w:hAnsi="游明朝" w:cs="游明朝"/>
        </w:rPr>
        <w:t xml:space="preserve"> </w:t>
      </w:r>
      <w:r w:rsidR="00033BFC">
        <w:rPr>
          <w:rFonts w:ascii="游明朝" w:eastAsia="游明朝" w:hAnsi="游明朝" w:cs="游明朝" w:hint="eastAsia"/>
        </w:rPr>
        <w:t xml:space="preserve">　</w:t>
      </w:r>
      <w:r>
        <w:t>乙は乙の従業員についても、これを遵守させる。また、本契約の解約及び期間満了後も同様とする。</w:t>
      </w:r>
      <w:r>
        <w:rPr>
          <w:rFonts w:ascii="游明朝" w:eastAsia="游明朝" w:hAnsi="游明朝" w:cs="游明朝"/>
        </w:rPr>
        <w:t xml:space="preserve"> </w:t>
      </w:r>
    </w:p>
    <w:p w14:paraId="28404ECD" w14:textId="77777777" w:rsidR="00AA360F" w:rsidRDefault="00AA360F" w:rsidP="00605CC1">
      <w:pPr>
        <w:ind w:firstLineChars="67" w:firstLine="141"/>
      </w:pPr>
      <w:r>
        <w:t>（個人情報保護法）</w:t>
      </w:r>
      <w:r>
        <w:rPr>
          <w:rFonts w:ascii="游明朝" w:eastAsia="游明朝" w:hAnsi="游明朝" w:cs="游明朝"/>
        </w:rPr>
        <w:t xml:space="preserve"> </w:t>
      </w:r>
    </w:p>
    <w:p w14:paraId="461BE850" w14:textId="0A85DABE" w:rsidR="00AA360F" w:rsidRDefault="00AA360F" w:rsidP="00033BFC">
      <w:pPr>
        <w:ind w:leftChars="67" w:left="1821" w:hangingChars="800" w:hanging="1680"/>
      </w:pPr>
      <w:r>
        <w:t>第</w:t>
      </w:r>
      <w:r>
        <w:rPr>
          <w:rFonts w:ascii="游明朝" w:eastAsia="游明朝" w:hAnsi="游明朝" w:cs="游明朝"/>
        </w:rPr>
        <w:t>10</w:t>
      </w:r>
      <w:r>
        <w:t>条</w:t>
      </w:r>
      <w:r>
        <w:rPr>
          <w:rFonts w:ascii="Arial" w:eastAsia="Arial" w:hAnsi="Arial" w:cs="Arial"/>
        </w:rPr>
        <w:t xml:space="preserve"> </w:t>
      </w:r>
      <w:r>
        <w:rPr>
          <w:rFonts w:ascii="Arial" w:eastAsia="Arial" w:hAnsi="Arial" w:cs="Arial"/>
        </w:rPr>
        <w:tab/>
      </w:r>
      <w:r>
        <w:t>乙は、個人情報（個人に関する情報であって、特定の個人を識別できるもの、又は他の情報と容易に照合することができ、それにより特定の個人を識別できるものをいう。以下同じ。）の保護の重要性を認識し、本契約業務の実施にあたっては、個人の権利利益を侵害することのないよう個人情報を取り扱う。</w:t>
      </w:r>
      <w:r>
        <w:rPr>
          <w:rFonts w:ascii="游明朝" w:eastAsia="游明朝" w:hAnsi="游明朝" w:cs="游明朝"/>
        </w:rPr>
        <w:t xml:space="preserve"> </w:t>
      </w:r>
    </w:p>
    <w:p w14:paraId="37AC16BC" w14:textId="308EECEA" w:rsidR="00AA360F" w:rsidRDefault="00033BFC" w:rsidP="00033BFC">
      <w:pPr>
        <w:pStyle w:val="a9"/>
        <w:ind w:leftChars="575" w:left="1838" w:hangingChars="300" w:hanging="630"/>
      </w:pPr>
      <w:r>
        <w:rPr>
          <w:rFonts w:hint="eastAsia"/>
        </w:rPr>
        <w:t xml:space="preserve">２　　</w:t>
      </w:r>
      <w:r w:rsidR="00AA360F">
        <w:t>乙は、甲の指示又は承認があるときを除き、本契約業務を処理するために個人情報を保有するときは、本契約の利用目的以外に使用しない。本契約が終了し、又は解約された後においても、同様とする。</w:t>
      </w:r>
      <w:r w:rsidR="00AA360F" w:rsidRPr="00033BFC">
        <w:rPr>
          <w:rFonts w:ascii="游明朝" w:eastAsia="游明朝" w:hAnsi="游明朝" w:cs="游明朝"/>
        </w:rPr>
        <w:t xml:space="preserve"> </w:t>
      </w:r>
    </w:p>
    <w:p w14:paraId="5FF103AF" w14:textId="196C64F3" w:rsidR="00AA360F" w:rsidRDefault="00033BFC" w:rsidP="00033BFC">
      <w:pPr>
        <w:ind w:leftChars="540" w:left="1764" w:hangingChars="300" w:hanging="630"/>
      </w:pPr>
      <w:r>
        <w:rPr>
          <w:rFonts w:hint="eastAsia"/>
        </w:rPr>
        <w:t xml:space="preserve">３　　</w:t>
      </w:r>
      <w:r w:rsidR="00AA360F">
        <w:t>乙は、甲から提供される個人情報の保管について、その取扱者を制限し、その保管・管理方法について甲乙協議のうえこれを定める。</w:t>
      </w:r>
      <w:r w:rsidR="00AA360F" w:rsidRPr="00033BFC">
        <w:rPr>
          <w:rFonts w:ascii="游明朝" w:eastAsia="游明朝" w:hAnsi="游明朝" w:cs="游明朝"/>
        </w:rPr>
        <w:t xml:space="preserve"> </w:t>
      </w:r>
    </w:p>
    <w:p w14:paraId="3C27452A" w14:textId="7E35450F" w:rsidR="00AA360F" w:rsidRDefault="00033BFC" w:rsidP="00033BFC">
      <w:pPr>
        <w:ind w:leftChars="540" w:left="1764" w:hangingChars="300" w:hanging="630"/>
      </w:pPr>
      <w:r>
        <w:rPr>
          <w:rFonts w:hint="eastAsia"/>
        </w:rPr>
        <w:t xml:space="preserve">４　　</w:t>
      </w:r>
      <w:r w:rsidR="00AA360F">
        <w:t>乙は、甲の提供する施設内、又は甲が事前に書面で承諾した場所以外には個人情報を持ち出さない。但し、持ち出しの範囲を定めて、個人情報を厳重に管理することを条件に、や</w:t>
      </w:r>
      <w:r w:rsidR="00AA360F">
        <w:lastRenderedPageBreak/>
        <w:t>むを得ないとして、特に甲が事前に書面により承諾した場合はこの限りではない。</w:t>
      </w:r>
      <w:r w:rsidR="00AA360F" w:rsidRPr="00033BFC">
        <w:rPr>
          <w:rFonts w:ascii="游明朝" w:eastAsia="游明朝" w:hAnsi="游明朝" w:cs="游明朝"/>
        </w:rPr>
        <w:t xml:space="preserve"> </w:t>
      </w:r>
    </w:p>
    <w:p w14:paraId="49952803" w14:textId="4DD0C4D2" w:rsidR="00AA360F" w:rsidRDefault="00033BFC" w:rsidP="00033BFC">
      <w:pPr>
        <w:ind w:leftChars="540" w:left="1764" w:hangingChars="300" w:hanging="630"/>
      </w:pPr>
      <w:r>
        <w:rPr>
          <w:rFonts w:hint="eastAsia"/>
        </w:rPr>
        <w:t xml:space="preserve">５　　</w:t>
      </w:r>
      <w:r w:rsidR="00AA360F">
        <w:t>乙は、甲の承認があるときを除き、本契約業務を処理するために甲から引き渡された個人情報が記録された資料等を複写、又は複製しない。</w:t>
      </w:r>
      <w:r w:rsidR="00AA360F" w:rsidRPr="00033BFC">
        <w:rPr>
          <w:rFonts w:ascii="游明朝" w:eastAsia="游明朝" w:hAnsi="游明朝" w:cs="游明朝"/>
        </w:rPr>
        <w:t xml:space="preserve"> </w:t>
      </w:r>
    </w:p>
    <w:p w14:paraId="7A2CC710" w14:textId="4ED8766F" w:rsidR="00AA360F" w:rsidRDefault="00033BFC" w:rsidP="00033BFC">
      <w:pPr>
        <w:ind w:leftChars="540" w:left="1764" w:hangingChars="300" w:hanging="630"/>
      </w:pPr>
      <w:r>
        <w:rPr>
          <w:rFonts w:hint="eastAsia"/>
        </w:rPr>
        <w:t xml:space="preserve">６　　</w:t>
      </w:r>
      <w:r w:rsidR="00AA360F">
        <w:t>甲及び乙は、本契約業務に関して知りえた個人情報の漏えい、紛失、改ざん、又は棄損の防止等の適切な管理のために必要な措置を講じる。</w:t>
      </w:r>
      <w:r w:rsidR="00AA360F" w:rsidRPr="00033BFC">
        <w:rPr>
          <w:rFonts w:ascii="游明朝" w:eastAsia="游明朝" w:hAnsi="游明朝" w:cs="游明朝"/>
        </w:rPr>
        <w:t xml:space="preserve"> </w:t>
      </w:r>
    </w:p>
    <w:p w14:paraId="22DDB80F" w14:textId="68B9C447" w:rsidR="00AA360F" w:rsidRDefault="00033BFC" w:rsidP="00033BFC">
      <w:pPr>
        <w:ind w:leftChars="540" w:left="1764" w:hangingChars="300" w:hanging="630"/>
      </w:pPr>
      <w:r>
        <w:rPr>
          <w:rFonts w:hint="eastAsia"/>
        </w:rPr>
        <w:t xml:space="preserve">７　　</w:t>
      </w:r>
      <w:r w:rsidR="00AA360F">
        <w:t>甲は、乙に個人情報を取り扱わせるにあたり、該当個人情報の安全管理が図られるよう、乙に対する必要かつ適切な監督を行う。</w:t>
      </w:r>
      <w:r w:rsidR="00AA360F" w:rsidRPr="00033BFC">
        <w:rPr>
          <w:rFonts w:ascii="游明朝" w:eastAsia="游明朝" w:hAnsi="游明朝" w:cs="游明朝"/>
        </w:rPr>
        <w:t xml:space="preserve"> </w:t>
      </w:r>
    </w:p>
    <w:p w14:paraId="2EEAEC0B" w14:textId="1DFFDC6F" w:rsidR="00AA360F" w:rsidRDefault="00033BFC" w:rsidP="00033BFC">
      <w:pPr>
        <w:ind w:leftChars="540" w:left="1764" w:hangingChars="300" w:hanging="630"/>
      </w:pPr>
      <w:r>
        <w:rPr>
          <w:rFonts w:hint="eastAsia"/>
        </w:rPr>
        <w:t xml:space="preserve">８　　</w:t>
      </w:r>
      <w:r w:rsidR="00AA360F">
        <w:t>乙は、本契約による業務を処理するために、甲から引き渡された個人情報を、業務完了後速やかに甲に返還するとともに、自ら収集し、もしくは作成した個人情報については破棄する。但し、甲に返還する個人情報が記録された資料等を甲の依頼により乙が破棄する場合における費用等については、甲乙協議の上これを定める。</w:t>
      </w:r>
      <w:r w:rsidR="00AA360F" w:rsidRPr="00033BFC">
        <w:rPr>
          <w:rFonts w:ascii="游明朝" w:eastAsia="游明朝" w:hAnsi="游明朝" w:cs="游明朝"/>
        </w:rPr>
        <w:t xml:space="preserve"> </w:t>
      </w:r>
    </w:p>
    <w:p w14:paraId="056E3E9D" w14:textId="3AFEE7AA" w:rsidR="00AA360F" w:rsidRDefault="00033BFC" w:rsidP="00033BFC">
      <w:pPr>
        <w:ind w:leftChars="540" w:left="1764" w:hangingChars="300" w:hanging="630"/>
      </w:pPr>
      <w:r>
        <w:rPr>
          <w:rFonts w:hint="eastAsia"/>
        </w:rPr>
        <w:t xml:space="preserve">９　　</w:t>
      </w:r>
      <w:r w:rsidR="00AA360F">
        <w:t>乙は、個人情報の盗難、紛失、漏えい等の事故が生じ、又は生じるおそれがあることを知ったときは、速やかに甲に通知する。</w:t>
      </w:r>
      <w:r w:rsidR="00AA360F" w:rsidRPr="00033BFC">
        <w:rPr>
          <w:rFonts w:ascii="游明朝" w:eastAsia="游明朝" w:hAnsi="游明朝" w:cs="游明朝"/>
        </w:rPr>
        <w:t xml:space="preserve"> </w:t>
      </w:r>
    </w:p>
    <w:p w14:paraId="7164ADA0" w14:textId="45859190" w:rsidR="00AA360F" w:rsidRDefault="00033BFC" w:rsidP="00033BFC">
      <w:pPr>
        <w:ind w:leftChars="540" w:left="1764" w:hangingChars="300" w:hanging="630"/>
      </w:pPr>
      <w:r>
        <w:rPr>
          <w:rFonts w:hint="eastAsia"/>
        </w:rPr>
        <w:t xml:space="preserve">10　　</w:t>
      </w:r>
      <w:r w:rsidR="00AA360F">
        <w:t xml:space="preserve">甲は、乙が第 </w:t>
      </w:r>
      <w:r w:rsidR="00AA360F" w:rsidRPr="00033BFC">
        <w:rPr>
          <w:rFonts w:ascii="游明朝" w:eastAsia="游明朝" w:hAnsi="游明朝" w:cs="游明朝"/>
        </w:rPr>
        <w:t xml:space="preserve">9 </w:t>
      </w:r>
      <w:r w:rsidR="00AA360F">
        <w:t xml:space="preserve">条の内容に違反していると認めたときは、第 </w:t>
      </w:r>
      <w:r w:rsidR="00AA360F" w:rsidRPr="00033BFC">
        <w:rPr>
          <w:rFonts w:ascii="游明朝" w:eastAsia="游明朝" w:hAnsi="游明朝" w:cs="游明朝"/>
        </w:rPr>
        <w:t xml:space="preserve">13 </w:t>
      </w:r>
      <w:r w:rsidR="00AA360F">
        <w:t xml:space="preserve">条及び第 </w:t>
      </w:r>
      <w:r w:rsidR="00AA360F" w:rsidRPr="00033BFC">
        <w:rPr>
          <w:rFonts w:ascii="游明朝" w:eastAsia="游明朝" w:hAnsi="游明朝" w:cs="游明朝"/>
        </w:rPr>
        <w:t xml:space="preserve">17 </w:t>
      </w:r>
      <w:r w:rsidR="00AA360F">
        <w:t>条に基づき、損害賠償及び契約解約の請求ができる。</w:t>
      </w:r>
      <w:r w:rsidR="00AA360F" w:rsidRPr="00033BFC">
        <w:rPr>
          <w:rFonts w:ascii="游明朝" w:eastAsia="游明朝" w:hAnsi="游明朝" w:cs="游明朝"/>
        </w:rPr>
        <w:t xml:space="preserve"> </w:t>
      </w:r>
    </w:p>
    <w:p w14:paraId="3E65D3DA" w14:textId="39486951" w:rsidR="00AA360F" w:rsidRDefault="00033BFC" w:rsidP="00033BFC">
      <w:pPr>
        <w:ind w:leftChars="540" w:left="1764" w:hangingChars="300" w:hanging="630"/>
      </w:pPr>
      <w:r>
        <w:rPr>
          <w:rFonts w:hint="eastAsia"/>
        </w:rPr>
        <w:t xml:space="preserve">11　　</w:t>
      </w:r>
      <w:r w:rsidR="00AA360F">
        <w:t>その他、個人情報の保護に必要と認められる事項については、甲乙協議の上これを定める。</w:t>
      </w:r>
      <w:r w:rsidR="00AA360F" w:rsidRPr="00033BFC">
        <w:rPr>
          <w:rFonts w:ascii="游明朝" w:eastAsia="游明朝" w:hAnsi="游明朝" w:cs="游明朝"/>
        </w:rPr>
        <w:t xml:space="preserve"> </w:t>
      </w:r>
    </w:p>
    <w:p w14:paraId="637D2E6E" w14:textId="77777777" w:rsidR="00AA360F" w:rsidRDefault="00AA360F" w:rsidP="00605CC1">
      <w:pPr>
        <w:ind w:firstLineChars="67" w:firstLine="141"/>
      </w:pPr>
      <w:r>
        <w:t>（権利義務の譲渡の禁止）</w:t>
      </w:r>
      <w:r>
        <w:rPr>
          <w:rFonts w:ascii="游明朝" w:eastAsia="游明朝" w:hAnsi="游明朝" w:cs="游明朝"/>
        </w:rPr>
        <w:t xml:space="preserve"> </w:t>
      </w:r>
    </w:p>
    <w:p w14:paraId="546B22CD" w14:textId="4E03BFA6" w:rsidR="00AA360F" w:rsidRDefault="00AA360F" w:rsidP="00033BFC">
      <w:pPr>
        <w:ind w:leftChars="-16" w:left="1680" w:hangingChars="816" w:hanging="1714"/>
      </w:pPr>
      <w:r>
        <w:t>第</w:t>
      </w:r>
      <w:r>
        <w:rPr>
          <w:rFonts w:ascii="游明朝" w:eastAsia="游明朝" w:hAnsi="游明朝" w:cs="游明朝"/>
        </w:rPr>
        <w:t>11</w:t>
      </w:r>
      <w:r>
        <w:t>条</w:t>
      </w:r>
      <w:r>
        <w:rPr>
          <w:rFonts w:ascii="Arial" w:eastAsia="Arial" w:hAnsi="Arial" w:cs="Arial"/>
        </w:rPr>
        <w:t xml:space="preserve"> </w:t>
      </w:r>
      <w:r w:rsidR="00033BFC">
        <w:rPr>
          <w:rFonts w:ascii="ＭＳ 明朝" w:eastAsia="ＭＳ 明朝" w:hAnsi="ＭＳ 明朝" w:cs="ＭＳ 明朝" w:hint="eastAsia"/>
        </w:rPr>
        <w:t xml:space="preserve">　　　　</w:t>
      </w:r>
      <w:r>
        <w:t>乙は、本契約から生ずる権利義務を第三者に譲渡し、又は継承させてはならない。但し、甲の承認を受けた場合には、この限りではない。</w:t>
      </w:r>
      <w:r>
        <w:rPr>
          <w:rFonts w:ascii="游明朝" w:eastAsia="游明朝" w:hAnsi="游明朝" w:cs="游明朝"/>
        </w:rPr>
        <w:t xml:space="preserve"> </w:t>
      </w:r>
    </w:p>
    <w:p w14:paraId="2D230171" w14:textId="77777777" w:rsidR="00AA360F" w:rsidRDefault="00AA360F" w:rsidP="00605CC1">
      <w:pPr>
        <w:ind w:firstLineChars="67" w:firstLine="141"/>
      </w:pPr>
      <w:r>
        <w:t>（借用物の適正管理）</w:t>
      </w:r>
      <w:r>
        <w:rPr>
          <w:rFonts w:ascii="游明朝" w:eastAsia="游明朝" w:hAnsi="游明朝" w:cs="游明朝"/>
        </w:rPr>
        <w:t xml:space="preserve"> </w:t>
      </w:r>
    </w:p>
    <w:p w14:paraId="32FB2644" w14:textId="3C297344" w:rsidR="00AA360F" w:rsidRDefault="00AA360F" w:rsidP="00033BFC">
      <w:pPr>
        <w:ind w:left="1554" w:hangingChars="740" w:hanging="1554"/>
      </w:pPr>
      <w:r>
        <w:t>第</w:t>
      </w:r>
      <w:r>
        <w:rPr>
          <w:rFonts w:ascii="游明朝" w:eastAsia="游明朝" w:hAnsi="游明朝" w:cs="游明朝"/>
        </w:rPr>
        <w:t>12</w:t>
      </w:r>
      <w:r>
        <w:t>条</w:t>
      </w:r>
      <w:r>
        <w:rPr>
          <w:rFonts w:ascii="Arial" w:eastAsia="Arial" w:hAnsi="Arial" w:cs="Arial"/>
        </w:rPr>
        <w:t xml:space="preserve"> </w:t>
      </w:r>
      <w:r>
        <w:rPr>
          <w:rFonts w:ascii="Arial" w:eastAsia="Arial" w:hAnsi="Arial" w:cs="Arial"/>
        </w:rPr>
        <w:tab/>
      </w:r>
      <w:r>
        <w:t>乙は、甲に帰属する本契約業務の履行に必要な原表、資料等を借り受けた場合、善良なる管</w:t>
      </w:r>
      <w:r w:rsidR="00033BFC">
        <w:rPr>
          <w:rFonts w:hint="eastAsia"/>
        </w:rPr>
        <w:t xml:space="preserve">　　　</w:t>
      </w:r>
      <w:r>
        <w:t>理者として管理しなければならない。</w:t>
      </w:r>
      <w:r>
        <w:rPr>
          <w:rFonts w:ascii="游明朝" w:eastAsia="游明朝" w:hAnsi="游明朝" w:cs="游明朝"/>
        </w:rPr>
        <w:t xml:space="preserve"> </w:t>
      </w:r>
    </w:p>
    <w:p w14:paraId="67F7CCDA" w14:textId="77777777" w:rsidR="00AA360F" w:rsidRDefault="00AA360F" w:rsidP="00605CC1">
      <w:pPr>
        <w:ind w:firstLineChars="67" w:firstLine="141"/>
      </w:pPr>
      <w:r>
        <w:t>（損害賠償の責任）</w:t>
      </w:r>
      <w:r>
        <w:rPr>
          <w:rFonts w:ascii="游明朝" w:eastAsia="游明朝" w:hAnsi="游明朝" w:cs="游明朝"/>
        </w:rPr>
        <w:t xml:space="preserve"> </w:t>
      </w:r>
    </w:p>
    <w:p w14:paraId="287AB258" w14:textId="77777777" w:rsidR="00AA360F" w:rsidRDefault="00AA360F" w:rsidP="00033BFC">
      <w:pPr>
        <w:ind w:leftChars="1" w:left="1558" w:hangingChars="741" w:hanging="1556"/>
      </w:pPr>
      <w:r>
        <w:t>第</w:t>
      </w:r>
      <w:r>
        <w:rPr>
          <w:rFonts w:ascii="游明朝" w:eastAsia="游明朝" w:hAnsi="游明朝" w:cs="游明朝"/>
        </w:rPr>
        <w:t>13</w:t>
      </w:r>
      <w:r>
        <w:t>条</w:t>
      </w:r>
      <w:r>
        <w:rPr>
          <w:rFonts w:ascii="Arial" w:eastAsia="Arial" w:hAnsi="Arial" w:cs="Arial"/>
        </w:rPr>
        <w:t xml:space="preserve"> </w:t>
      </w:r>
      <w:r>
        <w:rPr>
          <w:rFonts w:ascii="Arial" w:eastAsia="Arial" w:hAnsi="Arial" w:cs="Arial"/>
        </w:rPr>
        <w:tab/>
      </w:r>
      <w:r>
        <w:t>本契約業務の処理中、乙の責に帰すべき理由により、甲もしくは第三者に与えた損害に対し、乙は、損害賠償の責任を負うものとする。その賠償額については、甲乙協議の上これを定める。</w:t>
      </w:r>
      <w:r>
        <w:rPr>
          <w:rFonts w:ascii="游明朝" w:eastAsia="游明朝" w:hAnsi="游明朝" w:cs="游明朝"/>
        </w:rPr>
        <w:t xml:space="preserve"> </w:t>
      </w:r>
    </w:p>
    <w:p w14:paraId="0618AA12" w14:textId="77777777" w:rsidR="00AA360F" w:rsidRDefault="00AA360F" w:rsidP="006C2FEC">
      <w:r>
        <w:t>（免責事項）</w:t>
      </w:r>
      <w:r>
        <w:rPr>
          <w:rFonts w:ascii="游明朝" w:eastAsia="游明朝" w:hAnsi="游明朝" w:cs="游明朝"/>
        </w:rPr>
        <w:t xml:space="preserve"> </w:t>
      </w:r>
    </w:p>
    <w:p w14:paraId="19BE0BC9" w14:textId="77777777" w:rsidR="00033BFC" w:rsidRDefault="00AA360F" w:rsidP="00033BFC">
      <w:pPr>
        <w:ind w:left="1558" w:hangingChars="742" w:hanging="1558"/>
      </w:pPr>
      <w:r>
        <w:t>第</w:t>
      </w:r>
      <w:r>
        <w:rPr>
          <w:rFonts w:ascii="游明朝" w:eastAsia="游明朝" w:hAnsi="游明朝" w:cs="游明朝"/>
        </w:rPr>
        <w:t>14</w:t>
      </w:r>
      <w:r>
        <w:t>条</w:t>
      </w:r>
      <w:r>
        <w:rPr>
          <w:rFonts w:ascii="Arial" w:eastAsia="Arial" w:hAnsi="Arial" w:cs="Arial"/>
        </w:rPr>
        <w:t xml:space="preserve"> </w:t>
      </w:r>
      <w:r w:rsidR="00033BFC">
        <w:rPr>
          <w:rFonts w:ascii="ＭＳ 明朝" w:eastAsia="ＭＳ 明朝" w:hAnsi="ＭＳ 明朝" w:cs="ＭＳ 明朝" w:hint="eastAsia"/>
        </w:rPr>
        <w:t xml:space="preserve">　　　</w:t>
      </w:r>
      <w:r>
        <w:t>天災、その他不可抗力の事由により、乙の契約履行が不能又は困難となった場合、甲が破る</w:t>
      </w:r>
    </w:p>
    <w:p w14:paraId="7B412EAE" w14:textId="195CD758" w:rsidR="00AA360F" w:rsidRDefault="00AA360F" w:rsidP="00033BFC">
      <w:pPr>
        <w:ind w:leftChars="700" w:left="1558" w:hangingChars="42" w:hanging="88"/>
      </w:pPr>
      <w:r>
        <w:t>損害について、乙はその責を負わない。</w:t>
      </w:r>
      <w:r>
        <w:rPr>
          <w:rFonts w:ascii="游明朝" w:eastAsia="游明朝" w:hAnsi="游明朝" w:cs="游明朝"/>
        </w:rPr>
        <w:t xml:space="preserve"> </w:t>
      </w:r>
    </w:p>
    <w:p w14:paraId="45F1E5BF" w14:textId="77777777" w:rsidR="00033BFC" w:rsidRDefault="00AA360F" w:rsidP="006C2FEC">
      <w:r>
        <w:t>（契約変更）</w:t>
      </w:r>
    </w:p>
    <w:p w14:paraId="0EA8C79E" w14:textId="571E716A" w:rsidR="00AA360F" w:rsidRDefault="00AA360F" w:rsidP="00033BFC">
      <w:pPr>
        <w:ind w:leftChars="1" w:left="1558" w:hangingChars="741" w:hanging="1556"/>
      </w:pPr>
      <w:r>
        <w:t>第</w:t>
      </w:r>
      <w:r>
        <w:rPr>
          <w:rFonts w:ascii="游明朝" w:eastAsia="游明朝" w:hAnsi="游明朝" w:cs="游明朝"/>
        </w:rPr>
        <w:t>15</w:t>
      </w:r>
      <w:r>
        <w:t>条</w:t>
      </w:r>
      <w:r>
        <w:rPr>
          <w:rFonts w:ascii="Arial" w:eastAsia="Arial" w:hAnsi="Arial" w:cs="Arial"/>
        </w:rPr>
        <w:t xml:space="preserve"> </w:t>
      </w:r>
      <w:r>
        <w:rPr>
          <w:rFonts w:ascii="Arial" w:eastAsia="Arial" w:hAnsi="Arial" w:cs="Arial"/>
        </w:rPr>
        <w:tab/>
      </w:r>
      <w:r>
        <w:t>本契約内容の変更を必要とする事由が生じた場合は、契約期間中であっても甲乙協議の上改定することができる。</w:t>
      </w:r>
      <w:r>
        <w:rPr>
          <w:rFonts w:ascii="游明朝" w:eastAsia="游明朝" w:hAnsi="游明朝" w:cs="游明朝"/>
        </w:rPr>
        <w:t xml:space="preserve"> </w:t>
      </w:r>
    </w:p>
    <w:p w14:paraId="7BFEBC5B" w14:textId="77777777" w:rsidR="00AA360F" w:rsidRDefault="00AA360F" w:rsidP="006C2FEC">
      <w:r>
        <w:t>（名義変更等の届出）</w:t>
      </w:r>
      <w:r>
        <w:rPr>
          <w:rFonts w:ascii="游明朝" w:eastAsia="游明朝" w:hAnsi="游明朝" w:cs="游明朝"/>
        </w:rPr>
        <w:t xml:space="preserve"> </w:t>
      </w:r>
    </w:p>
    <w:p w14:paraId="768CE598" w14:textId="4F37E020" w:rsidR="00AA360F" w:rsidRDefault="00AA360F" w:rsidP="00033BFC">
      <w:pPr>
        <w:ind w:left="1470" w:hangingChars="700" w:hanging="1470"/>
      </w:pPr>
      <w:r>
        <w:t>第</w:t>
      </w:r>
      <w:r>
        <w:rPr>
          <w:rFonts w:ascii="游明朝" w:eastAsia="游明朝" w:hAnsi="游明朝" w:cs="游明朝"/>
        </w:rPr>
        <w:t>16</w:t>
      </w:r>
      <w:r>
        <w:t>条</w:t>
      </w:r>
      <w:r>
        <w:rPr>
          <w:rFonts w:ascii="Arial" w:eastAsia="Arial" w:hAnsi="Arial" w:cs="Arial"/>
        </w:rPr>
        <w:t xml:space="preserve"> </w:t>
      </w:r>
      <w:r w:rsidR="00033BFC">
        <w:rPr>
          <w:rFonts w:ascii="ＭＳ 明朝" w:eastAsia="ＭＳ 明朝" w:hAnsi="ＭＳ 明朝" w:cs="ＭＳ 明朝" w:hint="eastAsia"/>
        </w:rPr>
        <w:t xml:space="preserve">　　　</w:t>
      </w:r>
      <w:r>
        <w:t>甲及び乙は、名称、代表者、所在地等に変更があった場合は、速やかに書面をもってその旨を相手方に通知する。</w:t>
      </w:r>
      <w:r>
        <w:rPr>
          <w:rFonts w:ascii="游明朝" w:eastAsia="游明朝" w:hAnsi="游明朝" w:cs="游明朝"/>
        </w:rPr>
        <w:t xml:space="preserve"> </w:t>
      </w:r>
    </w:p>
    <w:p w14:paraId="1650DFD9" w14:textId="77777777" w:rsidR="00AA360F" w:rsidRDefault="00AA360F" w:rsidP="006C2FEC">
      <w:r>
        <w:t>（契約の解約）</w:t>
      </w:r>
      <w:r>
        <w:rPr>
          <w:rFonts w:ascii="游明朝" w:eastAsia="游明朝" w:hAnsi="游明朝" w:cs="游明朝"/>
        </w:rPr>
        <w:t xml:space="preserve"> </w:t>
      </w:r>
    </w:p>
    <w:p w14:paraId="37A84367" w14:textId="2D9E12A7" w:rsidR="00AA360F" w:rsidRDefault="00AA360F" w:rsidP="00033BFC">
      <w:pPr>
        <w:ind w:left="1418" w:hangingChars="675" w:hanging="1418"/>
      </w:pPr>
      <w:r>
        <w:t>第</w:t>
      </w:r>
      <w:r>
        <w:rPr>
          <w:rFonts w:ascii="游明朝" w:eastAsia="游明朝" w:hAnsi="游明朝" w:cs="游明朝"/>
        </w:rPr>
        <w:t>17</w:t>
      </w:r>
      <w:r>
        <w:t>条</w:t>
      </w:r>
      <w:r>
        <w:rPr>
          <w:rFonts w:ascii="Arial" w:eastAsia="Arial" w:hAnsi="Arial" w:cs="Arial"/>
        </w:rPr>
        <w:t xml:space="preserve"> </w:t>
      </w:r>
      <w:r>
        <w:rPr>
          <w:rFonts w:ascii="Arial" w:eastAsia="Arial" w:hAnsi="Arial" w:cs="Arial"/>
        </w:rPr>
        <w:tab/>
      </w:r>
      <w:r>
        <w:t>甲又は乙が次の各号の一つに該当したときは、それぞれの相手方に何等の予告もなく直ちに</w:t>
      </w:r>
      <w:r w:rsidR="00033BFC">
        <w:rPr>
          <w:rFonts w:hint="eastAsia"/>
        </w:rPr>
        <w:t xml:space="preserve">　</w:t>
      </w:r>
      <w:r>
        <w:t>本契約を解約することができる。</w:t>
      </w:r>
      <w:r>
        <w:rPr>
          <w:rFonts w:ascii="游明朝" w:eastAsia="游明朝" w:hAnsi="游明朝" w:cs="游明朝"/>
        </w:rPr>
        <w:t xml:space="preserve"> </w:t>
      </w:r>
    </w:p>
    <w:p w14:paraId="4D2E8967" w14:textId="77777777" w:rsidR="00AA360F" w:rsidRPr="00033BFC" w:rsidRDefault="00AA360F" w:rsidP="00033BFC">
      <w:pPr>
        <w:pStyle w:val="a9"/>
        <w:numPr>
          <w:ilvl w:val="0"/>
          <w:numId w:val="14"/>
        </w:numPr>
      </w:pPr>
      <w:r>
        <w:t>契約の遵守勧告もしくは違反事項の指摘を行ったにも拘らず、その後も本契約に定める事項に違反し、又は履行を怠ったとき。</w:t>
      </w:r>
      <w:r w:rsidRPr="00033BFC">
        <w:rPr>
          <w:rFonts w:ascii="游明朝" w:eastAsia="游明朝" w:hAnsi="游明朝" w:cs="游明朝"/>
        </w:rPr>
        <w:t xml:space="preserve"> </w:t>
      </w:r>
    </w:p>
    <w:p w14:paraId="0D5A1D19" w14:textId="5D5D8EB4" w:rsidR="00AA360F" w:rsidRDefault="00033BFC" w:rsidP="00033BFC">
      <w:pPr>
        <w:ind w:firstLineChars="700" w:firstLine="1470"/>
      </w:pPr>
      <w:r>
        <w:rPr>
          <w:rFonts w:hint="eastAsia"/>
        </w:rPr>
        <w:t xml:space="preserve">⑵　</w:t>
      </w:r>
      <w:r w:rsidR="00AA360F">
        <w:t>財産上の信用に係る差押、競売、強制執行、延滞処分等を受けたとき。</w:t>
      </w:r>
      <w:r w:rsidR="00AA360F">
        <w:rPr>
          <w:rFonts w:ascii="游明朝" w:eastAsia="游明朝" w:hAnsi="游明朝" w:cs="游明朝"/>
        </w:rPr>
        <w:t xml:space="preserve"> </w:t>
      </w:r>
    </w:p>
    <w:p w14:paraId="551AF20A" w14:textId="11CEADCF" w:rsidR="00AA360F" w:rsidRDefault="00033BFC" w:rsidP="00033BFC">
      <w:pPr>
        <w:ind w:firstLineChars="700" w:firstLine="1470"/>
      </w:pPr>
      <w:r>
        <w:rPr>
          <w:rFonts w:hint="eastAsia"/>
        </w:rPr>
        <w:t xml:space="preserve">⑶　</w:t>
      </w:r>
      <w:r w:rsidR="00AA360F">
        <w:t>破産、民事再生、会社更生の申し立てがあったとき。</w:t>
      </w:r>
      <w:r w:rsidR="00AA360F">
        <w:rPr>
          <w:rFonts w:ascii="游明朝" w:eastAsia="游明朝" w:hAnsi="游明朝" w:cs="游明朝"/>
        </w:rPr>
        <w:t xml:space="preserve"> </w:t>
      </w:r>
    </w:p>
    <w:p w14:paraId="05C45F0D" w14:textId="1E4715C2" w:rsidR="00AA360F" w:rsidRDefault="00930F8C" w:rsidP="00930F8C">
      <w:pPr>
        <w:ind w:leftChars="394" w:left="1457" w:hangingChars="300" w:hanging="630"/>
      </w:pPr>
      <w:r>
        <w:rPr>
          <w:rFonts w:hint="eastAsia"/>
        </w:rPr>
        <w:t xml:space="preserve">２　　</w:t>
      </w:r>
      <w:r w:rsidR="00AA360F">
        <w:t>甲又は乙が暴力団、暴力団関係者団体又は関係者、その他反社会勢力であることが判明したと</w:t>
      </w:r>
      <w:r w:rsidR="00AA360F">
        <w:lastRenderedPageBreak/>
        <w:t>きは、契約の全部又は一部を解約することができる。</w:t>
      </w:r>
      <w:r w:rsidR="00AA360F">
        <w:rPr>
          <w:rFonts w:ascii="游明朝" w:eastAsia="游明朝" w:hAnsi="游明朝" w:cs="游明朝"/>
        </w:rPr>
        <w:t xml:space="preserve"> </w:t>
      </w:r>
    </w:p>
    <w:p w14:paraId="597F1B09" w14:textId="54E2B8C2" w:rsidR="00AA360F" w:rsidRDefault="00930F8C" w:rsidP="00930F8C">
      <w:pPr>
        <w:ind w:leftChars="405" w:left="1270" w:hangingChars="200" w:hanging="420"/>
      </w:pPr>
      <w:r>
        <w:rPr>
          <w:rFonts w:hint="eastAsia"/>
        </w:rPr>
        <w:t xml:space="preserve">3　　</w:t>
      </w:r>
      <w:r w:rsidR="00AA360F">
        <w:t>甲又は乙が前項以外の事由により、契約期間中に本契約を解約しようとするときは、</w:t>
      </w:r>
      <w:r w:rsidR="00AA360F">
        <w:rPr>
          <w:rFonts w:ascii="游明朝" w:eastAsia="游明朝" w:hAnsi="游明朝" w:cs="游明朝"/>
        </w:rPr>
        <w:t xml:space="preserve">3 </w:t>
      </w:r>
      <w:r w:rsidR="00AA360F">
        <w:t>ケ月前までに書面をもってその旨を相手方に通知し、甲乙協議の上これを定める。</w:t>
      </w:r>
      <w:r w:rsidR="00AA360F">
        <w:rPr>
          <w:rFonts w:ascii="游明朝" w:eastAsia="游明朝" w:hAnsi="游明朝" w:cs="游明朝"/>
        </w:rPr>
        <w:t xml:space="preserve"> </w:t>
      </w:r>
    </w:p>
    <w:p w14:paraId="341BED84" w14:textId="77777777" w:rsidR="00930F8C" w:rsidRDefault="00AA360F" w:rsidP="006C2FEC">
      <w:r>
        <w:t>（協議事項）</w:t>
      </w:r>
    </w:p>
    <w:p w14:paraId="3B073D12" w14:textId="77777777" w:rsidR="00AC5761" w:rsidRDefault="00AA360F" w:rsidP="00930F8C">
      <w:pPr>
        <w:jc w:val="center"/>
      </w:pPr>
      <w:r>
        <w:t>第</w:t>
      </w:r>
      <w:r>
        <w:rPr>
          <w:rFonts w:ascii="游明朝" w:eastAsia="游明朝" w:hAnsi="游明朝" w:cs="游明朝"/>
        </w:rPr>
        <w:t>18</w:t>
      </w:r>
      <w:r>
        <w:t>条</w:t>
      </w:r>
      <w:r>
        <w:rPr>
          <w:rFonts w:ascii="Arial" w:eastAsia="Arial" w:hAnsi="Arial" w:cs="Arial"/>
        </w:rPr>
        <w:t xml:space="preserve"> </w:t>
      </w:r>
      <w:r w:rsidR="00930F8C">
        <w:rPr>
          <w:rFonts w:ascii="ＭＳ 明朝" w:eastAsia="ＭＳ 明朝" w:hAnsi="ＭＳ 明朝" w:cs="ＭＳ 明朝" w:hint="eastAsia"/>
        </w:rPr>
        <w:t xml:space="preserve">　　　</w:t>
      </w:r>
      <w:r>
        <w:t>甲及び乙は、本契約の定めのない事項は、誠意をもって協議の上これを定める。</w:t>
      </w:r>
    </w:p>
    <w:p w14:paraId="7B7839E1" w14:textId="2EF0BC8C" w:rsidR="00AC5761" w:rsidRDefault="00AC5761" w:rsidP="00AC5761">
      <w:r>
        <w:rPr>
          <w:rFonts w:hint="eastAsia"/>
        </w:rPr>
        <w:t>以下余白</w:t>
      </w:r>
    </w:p>
    <w:p w14:paraId="68A3AB5C" w14:textId="1FBE9D1B" w:rsidR="001D16FD" w:rsidRDefault="00AA360F" w:rsidP="00930F8C">
      <w:pPr>
        <w:jc w:val="center"/>
        <w:rPr>
          <w:rFonts w:ascii="UD デジタル 教科書体 N" w:eastAsia="UD デジタル 教科書体 N" w:hAnsi="游明朝" w:cs="游明朝"/>
        </w:rPr>
      </w:pPr>
      <w:r>
        <w:br w:type="page"/>
      </w:r>
      <w:r>
        <w:rPr>
          <w:rFonts w:ascii="游明朝" w:eastAsia="游明朝" w:hAnsi="游明朝" w:cs="游明朝"/>
        </w:rPr>
        <w:lastRenderedPageBreak/>
        <w:t xml:space="preserve">  </w:t>
      </w:r>
      <w:r w:rsidRPr="00930F8C">
        <w:rPr>
          <w:rFonts w:ascii="UD デジタル 教科書体 N" w:eastAsia="UD デジタル 教科書体 N" w:hAnsi="游明朝" w:cs="游明朝" w:hint="eastAsia"/>
        </w:rPr>
        <w:t xml:space="preserve">  </w:t>
      </w:r>
    </w:p>
    <w:p w14:paraId="4E275F95" w14:textId="739650B8" w:rsidR="00AA360F" w:rsidRPr="00930F8C" w:rsidRDefault="00AA360F" w:rsidP="00930F8C">
      <w:pPr>
        <w:jc w:val="center"/>
        <w:rPr>
          <w:rFonts w:ascii="UD デジタル 教科書体 N" w:eastAsia="UD デジタル 教科書体 N" w:hAnsi="BIZ UDPゴシック"/>
          <w:sz w:val="32"/>
          <w:szCs w:val="32"/>
        </w:rPr>
      </w:pPr>
      <w:r w:rsidRPr="00930F8C">
        <w:rPr>
          <w:rFonts w:ascii="UD デジタル 教科書体 N" w:eastAsia="UD デジタル 教科書体 N" w:hAnsi="BIZ UDPゴシック" w:hint="eastAsia"/>
          <w:sz w:val="32"/>
          <w:szCs w:val="32"/>
        </w:rPr>
        <w:t>覚</w:t>
      </w:r>
      <w:r w:rsidR="00930F8C" w:rsidRPr="00930F8C">
        <w:rPr>
          <w:rFonts w:ascii="UD デジタル 教科書体 N" w:eastAsia="UD デジタル 教科書体 N" w:hAnsi="BIZ UDPゴシック" w:hint="eastAsia"/>
          <w:sz w:val="32"/>
          <w:szCs w:val="32"/>
        </w:rPr>
        <w:t xml:space="preserve">　</w:t>
      </w:r>
      <w:r w:rsidRPr="00930F8C">
        <w:rPr>
          <w:rFonts w:ascii="UD デジタル 教科書体 N" w:eastAsia="UD デジタル 教科書体 N" w:hAnsi="BIZ UDPゴシック" w:hint="eastAsia"/>
          <w:sz w:val="32"/>
          <w:szCs w:val="32"/>
        </w:rPr>
        <w:t>書</w:t>
      </w:r>
    </w:p>
    <w:p w14:paraId="578AAB46" w14:textId="336E412A" w:rsidR="00AA360F" w:rsidRPr="00930F8C" w:rsidRDefault="00AA360F" w:rsidP="00930F8C">
      <w:pPr>
        <w:ind w:left="21"/>
        <w:rPr>
          <w:rFonts w:ascii="UD デジタル 教科書体 N" w:eastAsia="UD デジタル 教科書体 N"/>
        </w:rPr>
      </w:pPr>
      <w:r w:rsidRPr="00930F8C">
        <w:rPr>
          <w:rFonts w:ascii="UD デジタル 教科書体 N" w:eastAsia="UD デジタル 教科書体 N" w:hint="eastAsia"/>
        </w:rPr>
        <w:t>業務委託契約書に基づき、指定（障害児通所支援／短期入所</w:t>
      </w:r>
      <w:r w:rsidR="00930F8C">
        <w:rPr>
          <w:rFonts w:ascii="UD デジタル 教科書体 N" w:eastAsia="UD デジタル 教科書体 N" w:hint="eastAsia"/>
        </w:rPr>
        <w:t>/就労継続支援…等</w:t>
      </w:r>
      <w:r w:rsidRPr="00930F8C">
        <w:rPr>
          <w:rFonts w:ascii="UD デジタル 教科書体 N" w:eastAsia="UD デジタル 教科書体 N" w:hint="eastAsia"/>
        </w:rPr>
        <w:t>）事業所である甲は、指定訪問看護事業所である乙に、以下の通り看護職員連携契約の業務を発注する。</w:t>
      </w:r>
      <w:r w:rsidRPr="00930F8C">
        <w:rPr>
          <w:rFonts w:ascii="UD デジタル 教科書体 N" w:eastAsia="UD デジタル 教科書体 N" w:hAnsi="游明朝" w:cs="游明朝" w:hint="eastAsia"/>
        </w:rPr>
        <w:t xml:space="preserve"> </w:t>
      </w:r>
    </w:p>
    <w:p w14:paraId="0773CC7B" w14:textId="77777777" w:rsidR="00930F8C" w:rsidRPr="00930F8C" w:rsidRDefault="00AA360F" w:rsidP="00930F8C">
      <w:pPr>
        <w:tabs>
          <w:tab w:val="left" w:pos="567"/>
        </w:tabs>
        <w:spacing w:line="276" w:lineRule="auto"/>
        <w:ind w:leftChars="203" w:left="567" w:right="-31" w:hangingChars="67" w:hanging="141"/>
        <w:rPr>
          <w:rFonts w:ascii="UD デジタル 教科書体 N" w:eastAsia="UD デジタル 教科書体 N" w:hAnsi="游明朝" w:cs="游明朝"/>
        </w:rPr>
      </w:pPr>
      <w:r w:rsidRPr="00930F8C">
        <w:rPr>
          <w:rFonts w:ascii="UD デジタル 教科書体 N" w:eastAsia="UD デジタル 教科書体 N" w:hAnsi="游明朝" w:cs="游明朝" w:hint="eastAsia"/>
        </w:rPr>
        <w:t xml:space="preserve">  </w:t>
      </w:r>
      <w:r w:rsidR="00930F8C"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甲：</w:t>
      </w:r>
      <w:r w:rsidRPr="00930F8C">
        <w:rPr>
          <w:rFonts w:ascii="UD デジタル 教科書体 N" w:eastAsia="UD デジタル 教科書体 N" w:hAnsi="游明朝" w:cs="游明朝" w:hint="eastAsia"/>
        </w:rPr>
        <w:t xml:space="preserve">    </w:t>
      </w:r>
    </w:p>
    <w:p w14:paraId="7DD97597" w14:textId="314A38DA" w:rsidR="00AA360F" w:rsidRPr="00930F8C" w:rsidRDefault="00AA360F" w:rsidP="00930F8C">
      <w:pPr>
        <w:tabs>
          <w:tab w:val="left" w:pos="1134"/>
        </w:tabs>
        <w:spacing w:line="276" w:lineRule="auto"/>
        <w:ind w:leftChars="270" w:left="567" w:right="-31" w:firstLineChars="270" w:firstLine="567"/>
        <w:rPr>
          <w:rFonts w:ascii="UD デジタル 教科書体 N" w:eastAsia="UD デジタル 教科書体 N"/>
        </w:rPr>
      </w:pPr>
      <w:r w:rsidRPr="00930F8C">
        <w:rPr>
          <w:rFonts w:ascii="UD デジタル 教科書体 N" w:eastAsia="UD デジタル 教科書体 N" w:hint="eastAsia"/>
        </w:rPr>
        <w:t>乙：</w:t>
      </w:r>
      <w:r w:rsidRPr="00930F8C">
        <w:rPr>
          <w:rFonts w:ascii="UD デジタル 教科書体 N" w:eastAsia="UD デジタル 教科書体 N" w:hAnsi="游明朝" w:cs="游明朝" w:hint="eastAsia"/>
        </w:rPr>
        <w:t xml:space="preserve"> </w:t>
      </w:r>
    </w:p>
    <w:tbl>
      <w:tblPr>
        <w:tblStyle w:val="TableGrid"/>
        <w:tblW w:w="9984" w:type="dxa"/>
        <w:tblInd w:w="394" w:type="dxa"/>
        <w:tblCellMar>
          <w:top w:w="73" w:type="dxa"/>
          <w:left w:w="108" w:type="dxa"/>
        </w:tblCellMar>
        <w:tblLook w:val="04A0" w:firstRow="1" w:lastRow="0" w:firstColumn="1" w:lastColumn="0" w:noHBand="0" w:noVBand="1"/>
      </w:tblPr>
      <w:tblGrid>
        <w:gridCol w:w="9984"/>
      </w:tblGrid>
      <w:tr w:rsidR="00AA360F" w:rsidRPr="00930F8C" w14:paraId="67E4A11B" w14:textId="77777777" w:rsidTr="001D16FD">
        <w:trPr>
          <w:trHeight w:val="449"/>
        </w:trPr>
        <w:tc>
          <w:tcPr>
            <w:tcW w:w="9984" w:type="dxa"/>
            <w:tcBorders>
              <w:top w:val="single" w:sz="4" w:space="0" w:color="000000"/>
              <w:left w:val="single" w:sz="4" w:space="0" w:color="000000"/>
              <w:bottom w:val="single" w:sz="4" w:space="0" w:color="000000"/>
              <w:right w:val="single" w:sz="4" w:space="0" w:color="000000"/>
            </w:tcBorders>
          </w:tcPr>
          <w:p w14:paraId="1A8127E8" w14:textId="77777777" w:rsidR="00AA360F" w:rsidRPr="00930F8C" w:rsidRDefault="00AA360F">
            <w:pPr>
              <w:spacing w:line="259" w:lineRule="auto"/>
              <w:rPr>
                <w:rFonts w:ascii="UD デジタル 教科書体 N" w:eastAsia="UD デジタル 教科書体 N"/>
              </w:rPr>
            </w:pPr>
            <w:r w:rsidRPr="00930F8C">
              <w:rPr>
                <w:rFonts w:ascii="UD デジタル 教科書体 N" w:eastAsia="UD デジタル 教科書体 N" w:hint="eastAsia"/>
              </w:rPr>
              <w:t>１、業務内容</w:t>
            </w:r>
            <w:r w:rsidRPr="00930F8C">
              <w:rPr>
                <w:rFonts w:ascii="UD デジタル 教科書体 N" w:eastAsia="UD デジタル 教科書体 N" w:hAnsi="游明朝" w:cs="游明朝" w:hint="eastAsia"/>
              </w:rPr>
              <w:t xml:space="preserve"> </w:t>
            </w:r>
          </w:p>
        </w:tc>
      </w:tr>
      <w:tr w:rsidR="00AA360F" w:rsidRPr="00930F8C" w14:paraId="100BE100" w14:textId="77777777" w:rsidTr="001D16FD">
        <w:trPr>
          <w:trHeight w:val="11683"/>
        </w:trPr>
        <w:tc>
          <w:tcPr>
            <w:tcW w:w="9984" w:type="dxa"/>
            <w:tcBorders>
              <w:top w:val="single" w:sz="4" w:space="0" w:color="000000"/>
              <w:left w:val="single" w:sz="4" w:space="0" w:color="000000"/>
              <w:bottom w:val="single" w:sz="4" w:space="0" w:color="000000"/>
              <w:right w:val="single" w:sz="4" w:space="0" w:color="000000"/>
            </w:tcBorders>
          </w:tcPr>
          <w:p w14:paraId="490580FE" w14:textId="77777777" w:rsidR="00AA360F" w:rsidRPr="00930F8C" w:rsidRDefault="00AA360F" w:rsidP="001D16FD">
            <w:pPr>
              <w:widowControl/>
              <w:numPr>
                <w:ilvl w:val="0"/>
                <w:numId w:val="7"/>
              </w:numPr>
              <w:spacing w:after="1" w:line="259" w:lineRule="auto"/>
              <w:ind w:rightChars="187" w:right="393" w:hanging="360"/>
              <w:rPr>
                <w:rFonts w:ascii="UD デジタル 教科書体 N" w:eastAsia="UD デジタル 教科書体 N"/>
              </w:rPr>
            </w:pPr>
            <w:r w:rsidRPr="00930F8C">
              <w:rPr>
                <w:rFonts w:ascii="UD デジタル 教科書体 N" w:eastAsia="UD デジタル 教科書体 N" w:hint="eastAsia"/>
              </w:rPr>
              <w:t>業務内容</w:t>
            </w:r>
            <w:r w:rsidRPr="00930F8C">
              <w:rPr>
                <w:rFonts w:ascii="UD デジタル 教科書体 N" w:eastAsia="UD デジタル 教科書体 N" w:hAnsi="游明朝" w:cs="游明朝" w:hint="eastAsia"/>
              </w:rPr>
              <w:t xml:space="preserve"> </w:t>
            </w:r>
          </w:p>
          <w:p w14:paraId="73327799" w14:textId="77777777" w:rsidR="00AA360F" w:rsidRPr="00930F8C" w:rsidRDefault="00AA360F" w:rsidP="001D16FD">
            <w:pPr>
              <w:widowControl/>
              <w:numPr>
                <w:ilvl w:val="1"/>
                <w:numId w:val="7"/>
              </w:numPr>
              <w:ind w:rightChars="187" w:right="393" w:hanging="360"/>
              <w:rPr>
                <w:rFonts w:ascii="UD デジタル 教科書体 N" w:eastAsia="UD デジタル 教科書体 N"/>
              </w:rPr>
            </w:pPr>
            <w:r w:rsidRPr="00930F8C">
              <w:rPr>
                <w:rFonts w:ascii="UD デジタル 教科書体 N" w:eastAsia="UD デジタル 教科書体 N" w:hint="eastAsia"/>
              </w:rPr>
              <w:t>対象となる利用者</w:t>
            </w:r>
            <w:r w:rsidRPr="00930F8C">
              <w:rPr>
                <w:rFonts w:ascii="UD デジタル 教科書体 N" w:eastAsia="UD デジタル 教科書体 N" w:hAnsi="游明朝" w:cs="游明朝" w:hint="eastAsia"/>
              </w:rPr>
              <w:t>(</w:t>
            </w:r>
            <w:r w:rsidRPr="00930F8C">
              <w:rPr>
                <w:rFonts w:ascii="UD デジタル 教科書体 N" w:eastAsia="UD デジタル 教科書体 N" w:hint="eastAsia"/>
              </w:rPr>
              <w:t>以下、利用者という</w:t>
            </w:r>
            <w:r w:rsidRPr="00930F8C">
              <w:rPr>
                <w:rFonts w:ascii="UD デジタル 教科書体 N" w:eastAsia="UD デジタル 教科書体 N" w:hAnsi="游明朝" w:cs="游明朝" w:hint="eastAsia"/>
              </w:rPr>
              <w:t>)</w:t>
            </w:r>
            <w:r w:rsidRPr="00930F8C">
              <w:rPr>
                <w:rFonts w:ascii="UD デジタル 教科書体 N" w:eastAsia="UD デジタル 教科書体 N" w:hint="eastAsia"/>
              </w:rPr>
              <w:t>のバイタルサイン測定、健康状態の確認</w:t>
            </w:r>
            <w:r w:rsidRPr="00930F8C">
              <w:rPr>
                <w:rFonts w:ascii="UD デジタル 教科書体 N" w:eastAsia="UD デジタル 教科書体 N" w:hAnsi="游明朝" w:cs="游明朝" w:hint="eastAsia"/>
              </w:rPr>
              <w:t xml:space="preserve"> </w:t>
            </w:r>
          </w:p>
          <w:p w14:paraId="722314ED" w14:textId="77777777" w:rsidR="00AA360F" w:rsidRPr="00930F8C" w:rsidRDefault="00AA360F" w:rsidP="001D16FD">
            <w:pPr>
              <w:ind w:left="780" w:rightChars="187" w:right="393"/>
              <w:rPr>
                <w:rFonts w:ascii="UD デジタル 教科書体 N" w:eastAsia="UD デジタル 教科書体 N"/>
              </w:rPr>
            </w:pPr>
            <w:r w:rsidRPr="00930F8C">
              <w:rPr>
                <w:rFonts w:ascii="UD デジタル 教科書体 N" w:eastAsia="UD デジタル 教科書体 N" w:hint="eastAsia"/>
              </w:rPr>
              <w:t>・利用者に対する甲からの情報、支援記録、健康管理記録等からの把握</w:t>
            </w:r>
            <w:r w:rsidRPr="00930F8C">
              <w:rPr>
                <w:rFonts w:ascii="UD デジタル 教科書体 N" w:eastAsia="UD デジタル 教科書体 N" w:hAnsi="游明朝" w:cs="游明朝" w:hint="eastAsia"/>
              </w:rPr>
              <w:t xml:space="preserve"> </w:t>
            </w:r>
          </w:p>
          <w:p w14:paraId="46E6BB1D" w14:textId="77777777" w:rsidR="00AA360F" w:rsidRPr="00930F8C" w:rsidRDefault="00AA360F" w:rsidP="001D16FD">
            <w:pPr>
              <w:ind w:left="780" w:rightChars="187" w:right="393"/>
              <w:rPr>
                <w:rFonts w:ascii="UD デジタル 教科書体 N" w:eastAsia="UD デジタル 教科書体 N"/>
              </w:rPr>
            </w:pPr>
            <w:r w:rsidRPr="00930F8C">
              <w:rPr>
                <w:rFonts w:ascii="UD デジタル 教科書体 N" w:eastAsia="UD デジタル 教科書体 N" w:hint="eastAsia"/>
              </w:rPr>
              <w:t>・利用者一人ひとりの状態の観察</w:t>
            </w:r>
            <w:r w:rsidRPr="00930F8C">
              <w:rPr>
                <w:rFonts w:ascii="UD デジタル 教科書体 N" w:eastAsia="UD デジタル 教科書体 N" w:hAnsi="游明朝" w:cs="游明朝" w:hint="eastAsia"/>
              </w:rPr>
              <w:t xml:space="preserve"> </w:t>
            </w:r>
          </w:p>
          <w:p w14:paraId="1CA51A7C" w14:textId="77777777" w:rsidR="00AA360F" w:rsidRPr="00930F8C" w:rsidRDefault="00AA360F" w:rsidP="001D16FD">
            <w:pPr>
              <w:widowControl/>
              <w:numPr>
                <w:ilvl w:val="1"/>
                <w:numId w:val="7"/>
              </w:numPr>
              <w:ind w:rightChars="187" w:right="393" w:hanging="360"/>
              <w:rPr>
                <w:rFonts w:ascii="UD デジタル 教科書体 N" w:eastAsia="UD デジタル 教科書体 N"/>
              </w:rPr>
            </w:pPr>
            <w:r w:rsidRPr="00930F8C">
              <w:rPr>
                <w:rFonts w:ascii="UD デジタル 教科書体 N" w:eastAsia="UD デジタル 教科書体 N" w:hint="eastAsia"/>
              </w:rPr>
              <w:t>利用者の医療処置の実施</w:t>
            </w:r>
            <w:r w:rsidRPr="00930F8C">
              <w:rPr>
                <w:rFonts w:ascii="UD デジタル 教科書体 N" w:eastAsia="UD デジタル 教科書体 N" w:hAnsi="游明朝" w:cs="游明朝" w:hint="eastAsia"/>
              </w:rPr>
              <w:t xml:space="preserve"> </w:t>
            </w:r>
          </w:p>
          <w:p w14:paraId="04F5BD73" w14:textId="77777777" w:rsidR="00AA360F" w:rsidRPr="00930F8C" w:rsidRDefault="00AA360F" w:rsidP="001D16FD">
            <w:pPr>
              <w:ind w:left="780" w:rightChars="187" w:right="393"/>
              <w:rPr>
                <w:rFonts w:ascii="UD デジタル 教科書体 N" w:eastAsia="UD デジタル 教科書体 N"/>
              </w:rPr>
            </w:pPr>
            <w:r w:rsidRPr="00930F8C">
              <w:rPr>
                <w:rFonts w:ascii="UD デジタル 教科書体 N" w:eastAsia="UD デジタル 教科書体 N" w:hint="eastAsia"/>
              </w:rPr>
              <w:t>・予め甲より依頼されている医療処置</w:t>
            </w:r>
            <w:r w:rsidRPr="00930F8C">
              <w:rPr>
                <w:rFonts w:ascii="UD デジタル 教科書体 N" w:eastAsia="UD デジタル 教科書体 N" w:hAnsi="游明朝" w:cs="游明朝" w:hint="eastAsia"/>
              </w:rPr>
              <w:t>(</w:t>
            </w:r>
            <w:r w:rsidRPr="00930F8C">
              <w:rPr>
                <w:rFonts w:ascii="UD デジタル 教科書体 N" w:eastAsia="UD デジタル 教科書体 N" w:hint="eastAsia"/>
              </w:rPr>
              <w:t>個別仕様書に基づく</w:t>
            </w:r>
            <w:r w:rsidRPr="00930F8C">
              <w:rPr>
                <w:rFonts w:ascii="UD デジタル 教科書体 N" w:eastAsia="UD デジタル 教科書体 N" w:hAnsi="游明朝" w:cs="游明朝" w:hint="eastAsia"/>
              </w:rPr>
              <w:t>)</w:t>
            </w:r>
            <w:r w:rsidRPr="00930F8C">
              <w:rPr>
                <w:rFonts w:ascii="UD デジタル 教科書体 N" w:eastAsia="UD デジタル 教科書体 N" w:hint="eastAsia"/>
              </w:rPr>
              <w:t>を行う。</w:t>
            </w:r>
            <w:r w:rsidRPr="00930F8C">
              <w:rPr>
                <w:rFonts w:ascii="UD デジタル 教科書体 N" w:eastAsia="UD デジタル 教科書体 N" w:hAnsi="游明朝" w:cs="游明朝" w:hint="eastAsia"/>
              </w:rPr>
              <w:t xml:space="preserve"> </w:t>
            </w:r>
          </w:p>
          <w:p w14:paraId="6271934E" w14:textId="77777777" w:rsidR="00AA360F" w:rsidRPr="00930F8C" w:rsidRDefault="00AA360F" w:rsidP="001D16FD">
            <w:pPr>
              <w:ind w:left="780" w:rightChars="187" w:right="393"/>
              <w:rPr>
                <w:rFonts w:ascii="UD デジタル 教科書体 N" w:eastAsia="UD デジタル 教科書体 N"/>
              </w:rPr>
            </w:pPr>
            <w:r w:rsidRPr="00930F8C">
              <w:rPr>
                <w:rFonts w:ascii="UD デジタル 教科書体 N" w:eastAsia="UD デジタル 教科書体 N" w:hint="eastAsia"/>
              </w:rPr>
              <w:t>・体調の急変時も含めて、甲の求めに応じもしくは乙が必要と思う、上記以外の医療処置も行う。</w:t>
            </w:r>
          </w:p>
          <w:p w14:paraId="3A2D0FD2" w14:textId="77777777" w:rsidR="00AA360F" w:rsidRPr="00930F8C" w:rsidRDefault="00AA360F" w:rsidP="001D16FD">
            <w:pPr>
              <w:spacing w:after="5"/>
              <w:ind w:left="780" w:rightChars="187" w:right="393"/>
              <w:rPr>
                <w:rFonts w:ascii="UD デジタル 教科書体 N" w:eastAsia="UD デジタル 教科書体 N"/>
              </w:rPr>
            </w:pPr>
            <w:r w:rsidRPr="00930F8C">
              <w:rPr>
                <w:rFonts w:ascii="UD デジタル 教科書体 N" w:eastAsia="UD デジタル 教科書体 N" w:hint="eastAsia"/>
              </w:rPr>
              <w:t>ただし、体調の急変時以外は保護者等の相談後に行う。また、「緊急訪問型」以外は、予定の委託時間内に限る。</w:t>
            </w:r>
            <w:r w:rsidRPr="00930F8C">
              <w:rPr>
                <w:rFonts w:ascii="UD デジタル 教科書体 N" w:eastAsia="UD デジタル 教科書体 N" w:hAnsi="游明朝" w:cs="游明朝" w:hint="eastAsia"/>
              </w:rPr>
              <w:t xml:space="preserve"> </w:t>
            </w:r>
          </w:p>
          <w:p w14:paraId="6DC4C81F" w14:textId="77777777" w:rsidR="00AA360F" w:rsidRPr="00930F8C" w:rsidRDefault="00AA360F" w:rsidP="001D16FD">
            <w:pPr>
              <w:widowControl/>
              <w:numPr>
                <w:ilvl w:val="1"/>
                <w:numId w:val="7"/>
              </w:numPr>
              <w:ind w:rightChars="187" w:right="393" w:hanging="360"/>
              <w:rPr>
                <w:rFonts w:ascii="UD デジタル 教科書体 N" w:eastAsia="UD デジタル 教科書体 N"/>
              </w:rPr>
            </w:pPr>
            <w:r w:rsidRPr="00930F8C">
              <w:rPr>
                <w:rFonts w:ascii="UD デジタル 教科書体 N" w:eastAsia="UD デジタル 教科書体 N" w:hint="eastAsia"/>
              </w:rPr>
              <w:t>甲への相談・助言</w:t>
            </w:r>
            <w:r w:rsidRPr="00930F8C">
              <w:rPr>
                <w:rFonts w:ascii="UD デジタル 教科書体 N" w:eastAsia="UD デジタル 教科書体 N" w:hAnsi="游明朝" w:cs="游明朝" w:hint="eastAsia"/>
              </w:rPr>
              <w:t xml:space="preserve"> </w:t>
            </w:r>
          </w:p>
          <w:p w14:paraId="313E4F7D" w14:textId="77777777" w:rsidR="00AA360F" w:rsidRPr="00930F8C" w:rsidRDefault="00AA360F" w:rsidP="001D16FD">
            <w:pPr>
              <w:spacing w:after="5"/>
              <w:ind w:left="780" w:rightChars="187" w:right="393"/>
              <w:rPr>
                <w:rFonts w:ascii="UD デジタル 教科書体 N" w:eastAsia="UD デジタル 教科書体 N"/>
              </w:rPr>
            </w:pPr>
            <w:r w:rsidRPr="00930F8C">
              <w:rPr>
                <w:rFonts w:ascii="UD デジタル 教科書体 N" w:eastAsia="UD デジタル 教科書体 N" w:hint="eastAsia"/>
              </w:rPr>
              <w:t>・乙は、利用者の健康状態を踏まえ、甲に対し医療面からの適切な指導、助言、援助を行う。また、乙は利用者が安全に安心して事業所を利用できるよう、甲が習得を必要とする医療的な知識・技能の伝達講習を行う。</w:t>
            </w:r>
            <w:r w:rsidRPr="00930F8C">
              <w:rPr>
                <w:rFonts w:ascii="UD デジタル 教科書体 N" w:eastAsia="UD デジタル 教科書体 N" w:hAnsi="游明朝" w:cs="游明朝" w:hint="eastAsia"/>
              </w:rPr>
              <w:t xml:space="preserve"> </w:t>
            </w:r>
          </w:p>
          <w:p w14:paraId="3E7C3C90" w14:textId="77777777" w:rsidR="00AA360F" w:rsidRPr="00930F8C" w:rsidRDefault="00AA360F" w:rsidP="001D16FD">
            <w:pPr>
              <w:widowControl/>
              <w:numPr>
                <w:ilvl w:val="1"/>
                <w:numId w:val="7"/>
              </w:numPr>
              <w:ind w:rightChars="187" w:right="393" w:hanging="360"/>
              <w:rPr>
                <w:rFonts w:ascii="UD デジタル 教科書体 N" w:eastAsia="UD デジタル 教科書体 N"/>
              </w:rPr>
            </w:pPr>
            <w:r w:rsidRPr="00930F8C">
              <w:rPr>
                <w:rFonts w:ascii="UD デジタル 教科書体 N" w:eastAsia="UD デジタル 教科書体 N" w:hint="eastAsia"/>
              </w:rPr>
              <w:t>協力医療機関及び主治医等への報告・連携</w:t>
            </w:r>
            <w:r w:rsidRPr="00930F8C">
              <w:rPr>
                <w:rFonts w:ascii="UD デジタル 教科書体 N" w:eastAsia="UD デジタル 教科書体 N" w:hAnsi="游明朝" w:cs="游明朝" w:hint="eastAsia"/>
              </w:rPr>
              <w:t xml:space="preserve"> </w:t>
            </w:r>
          </w:p>
          <w:p w14:paraId="7CCAC9EF" w14:textId="77777777" w:rsidR="00930F8C" w:rsidRDefault="00AA360F" w:rsidP="001D16FD">
            <w:pPr>
              <w:spacing w:after="5"/>
              <w:ind w:left="780" w:rightChars="187" w:right="393"/>
              <w:rPr>
                <w:rFonts w:ascii="UD デジタル 教科書体 N" w:eastAsia="UD デジタル 教科書体 N" w:hAnsi="游明朝" w:cs="游明朝"/>
              </w:rPr>
            </w:pPr>
            <w:r w:rsidRPr="00930F8C">
              <w:rPr>
                <w:rFonts w:ascii="UD デジタル 教科書体 N" w:eastAsia="UD デジタル 教科書体 N" w:hint="eastAsia"/>
              </w:rPr>
              <w:t>・乙は、甲と協力し合い、利用者の健康状態を維持するために、必要に応じ、協力医療機関及び主治医等への報告、連携を行う。</w:t>
            </w:r>
            <w:r w:rsidRPr="00930F8C">
              <w:rPr>
                <w:rFonts w:ascii="UD デジタル 教科書体 N" w:eastAsia="UD デジタル 教科書体 N" w:hAnsi="游明朝" w:cs="游明朝" w:hint="eastAsia"/>
              </w:rPr>
              <w:t xml:space="preserve">       </w:t>
            </w:r>
          </w:p>
          <w:p w14:paraId="63559D53" w14:textId="77777777" w:rsidR="00930F8C" w:rsidRDefault="00AA360F" w:rsidP="001D16FD">
            <w:pPr>
              <w:spacing w:after="5"/>
              <w:ind w:left="780" w:rightChars="187" w:right="393" w:firstLineChars="800" w:firstLine="1680"/>
              <w:rPr>
                <w:rFonts w:ascii="UD デジタル 教科書体 N" w:eastAsia="UD デジタル 教科書体 N" w:hAnsi="游明朝" w:cs="游明朝"/>
              </w:rPr>
            </w:pP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甲の協力医療機関</w:t>
            </w:r>
            <w:r w:rsidRPr="00930F8C">
              <w:rPr>
                <w:rFonts w:ascii="UD デジタル 教科書体 N" w:eastAsia="UD デジタル 教科書体 N" w:hAnsi="游明朝" w:cs="游明朝" w:hint="eastAsia"/>
              </w:rPr>
              <w:t xml:space="preserve">           </w:t>
            </w:r>
          </w:p>
          <w:p w14:paraId="0A84CA02" w14:textId="77777777" w:rsidR="00930F8C" w:rsidRDefault="00AA360F" w:rsidP="001D16FD">
            <w:pPr>
              <w:spacing w:after="5"/>
              <w:ind w:left="780" w:rightChars="187" w:right="393" w:firstLineChars="1100" w:firstLine="2310"/>
              <w:rPr>
                <w:rFonts w:ascii="UD デジタル 教科書体 N" w:eastAsia="UD デジタル 教科書体 N" w:hAnsi="游明朝" w:cs="游明朝"/>
              </w:rPr>
            </w:pPr>
            <w:r w:rsidRPr="00930F8C">
              <w:rPr>
                <w:rFonts w:ascii="UD デジタル 教科書体 N" w:eastAsia="UD デジタル 教科書体 N" w:hint="eastAsia"/>
              </w:rPr>
              <w:t>名称</w:t>
            </w:r>
            <w:r w:rsidRPr="00930F8C">
              <w:rPr>
                <w:rFonts w:ascii="UD デジタル 教科書体 N" w:eastAsia="UD デジタル 教科書体 N" w:hAnsi="游明朝" w:cs="游明朝" w:hint="eastAsia"/>
              </w:rPr>
              <w:t xml:space="preserve">           </w:t>
            </w:r>
          </w:p>
          <w:p w14:paraId="605CFD9A" w14:textId="77777777" w:rsidR="00930F8C" w:rsidRDefault="00AA360F" w:rsidP="001D16FD">
            <w:pPr>
              <w:spacing w:after="5"/>
              <w:ind w:left="780" w:rightChars="187" w:right="393" w:firstLineChars="1100" w:firstLine="2310"/>
              <w:rPr>
                <w:rFonts w:ascii="UD デジタル 教科書体 N" w:eastAsia="UD デジタル 教科書体 N" w:hAnsi="游明朝" w:cs="游明朝"/>
              </w:rPr>
            </w:pPr>
            <w:r w:rsidRPr="00930F8C">
              <w:rPr>
                <w:rFonts w:ascii="UD デジタル 教科書体 N" w:eastAsia="UD デジタル 教科書体 N" w:hint="eastAsia"/>
              </w:rPr>
              <w:t>住所</w:t>
            </w:r>
            <w:r w:rsidRPr="00930F8C">
              <w:rPr>
                <w:rFonts w:ascii="UD デジタル 教科書体 N" w:eastAsia="UD デジタル 教科書体 N" w:hAnsi="游明朝" w:cs="游明朝" w:hint="eastAsia"/>
              </w:rPr>
              <w:t xml:space="preserve">         </w:t>
            </w:r>
          </w:p>
          <w:p w14:paraId="3F2C2519" w14:textId="234670AA" w:rsidR="00AA360F" w:rsidRPr="00930F8C" w:rsidRDefault="00AA360F" w:rsidP="001D16FD">
            <w:pPr>
              <w:spacing w:after="5"/>
              <w:ind w:left="780" w:rightChars="187" w:right="393" w:firstLineChars="1100" w:firstLine="2310"/>
              <w:rPr>
                <w:rFonts w:ascii="UD デジタル 教科書体 N" w:eastAsia="UD デジタル 教科書体 N"/>
              </w:rPr>
            </w:pPr>
            <w:r w:rsidRPr="00930F8C">
              <w:rPr>
                <w:rFonts w:ascii="UD デジタル 教科書体 N" w:eastAsia="UD デジタル 教科書体 N" w:hint="eastAsia"/>
              </w:rPr>
              <w:t>電話番号</w:t>
            </w:r>
            <w:r w:rsidRPr="00930F8C">
              <w:rPr>
                <w:rFonts w:ascii="UD デジタル 教科書体 N" w:eastAsia="UD デジタル 教科書体 N" w:hAnsi="游明朝" w:cs="游明朝" w:hint="eastAsia"/>
              </w:rPr>
              <w:t xml:space="preserve"> </w:t>
            </w:r>
          </w:p>
          <w:p w14:paraId="1B98002F" w14:textId="77777777" w:rsidR="00AA360F" w:rsidRPr="00930F8C" w:rsidRDefault="00AA360F" w:rsidP="001D16FD">
            <w:pPr>
              <w:widowControl/>
              <w:numPr>
                <w:ilvl w:val="1"/>
                <w:numId w:val="7"/>
              </w:numPr>
              <w:ind w:rightChars="187" w:right="393" w:hanging="360"/>
              <w:rPr>
                <w:rFonts w:ascii="UD デジタル 教科書体 N" w:eastAsia="UD デジタル 教科書体 N"/>
              </w:rPr>
            </w:pPr>
            <w:r w:rsidRPr="00930F8C">
              <w:rPr>
                <w:rFonts w:ascii="UD デジタル 教科書体 N" w:eastAsia="UD デジタル 教科書体 N" w:hint="eastAsia"/>
              </w:rPr>
              <w:t>実施内容を記録</w:t>
            </w:r>
            <w:r w:rsidRPr="00930F8C">
              <w:rPr>
                <w:rFonts w:ascii="UD デジタル 教科書体 N" w:eastAsia="UD デジタル 教科書体 N" w:hAnsi="游明朝" w:cs="游明朝" w:hint="eastAsia"/>
              </w:rPr>
              <w:t xml:space="preserve"> </w:t>
            </w:r>
          </w:p>
          <w:p w14:paraId="314BC538" w14:textId="77777777" w:rsidR="00AA360F" w:rsidRPr="00930F8C" w:rsidRDefault="00AA360F" w:rsidP="001D16FD">
            <w:pPr>
              <w:ind w:left="780" w:rightChars="187" w:right="393"/>
              <w:rPr>
                <w:rFonts w:ascii="UD デジタル 教科書体 N" w:eastAsia="UD デジタル 教科書体 N"/>
              </w:rPr>
            </w:pPr>
            <w:r w:rsidRPr="00930F8C">
              <w:rPr>
                <w:rFonts w:ascii="UD デジタル 教科書体 N" w:eastAsia="UD デジタル 教科書体 N" w:hint="eastAsia"/>
              </w:rPr>
              <w:t>・乙は、利用者の健康状態について所定の記録用紙に記載する。</w:t>
            </w:r>
            <w:r w:rsidRPr="00930F8C">
              <w:rPr>
                <w:rFonts w:ascii="UD デジタル 教科書体 N" w:eastAsia="UD デジタル 教科書体 N" w:hAnsi="游明朝" w:cs="游明朝" w:hint="eastAsia"/>
              </w:rPr>
              <w:t xml:space="preserve"> </w:t>
            </w:r>
          </w:p>
          <w:p w14:paraId="42D9CD62" w14:textId="77777777" w:rsidR="00AA360F" w:rsidRPr="00930F8C" w:rsidRDefault="00AA360F" w:rsidP="001D16FD">
            <w:pPr>
              <w:ind w:left="780" w:rightChars="187" w:right="393"/>
              <w:rPr>
                <w:rFonts w:ascii="UD デジタル 教科書体 N" w:eastAsia="UD デジタル 教科書体 N"/>
              </w:rPr>
            </w:pPr>
            <w:r w:rsidRPr="00930F8C">
              <w:rPr>
                <w:rFonts w:ascii="UD デジタル 教科書体 N" w:eastAsia="UD デジタル 教科書体 N" w:hint="eastAsia"/>
              </w:rPr>
              <w:t>・乙は、本契約業務の履行の際、甲の指定した書式に基づき、実施した日時、業務内容、職員名を記載、押印する。</w:t>
            </w:r>
            <w:r w:rsidRPr="00930F8C">
              <w:rPr>
                <w:rFonts w:ascii="UD デジタル 教科書体 N" w:eastAsia="UD デジタル 教科書体 N" w:hAnsi="游明朝" w:cs="游明朝" w:hint="eastAsia"/>
              </w:rPr>
              <w:t xml:space="preserve"> </w:t>
            </w:r>
          </w:p>
          <w:p w14:paraId="38A912DA" w14:textId="77777777" w:rsidR="00AA360F" w:rsidRPr="00930F8C" w:rsidRDefault="00AA360F" w:rsidP="001D16FD">
            <w:pPr>
              <w:ind w:left="780" w:rightChars="187" w:right="393"/>
              <w:rPr>
                <w:rFonts w:ascii="UD デジタル 教科書体 N" w:eastAsia="UD デジタル 教科書体 N"/>
              </w:rPr>
            </w:pPr>
            <w:r w:rsidRPr="00930F8C">
              <w:rPr>
                <w:rFonts w:ascii="UD デジタル 教科書体 N" w:eastAsia="UD デジタル 教科書体 N" w:hint="eastAsia"/>
              </w:rPr>
              <w:t>・記載は当日に済ませる。</w:t>
            </w:r>
            <w:r w:rsidRPr="00930F8C">
              <w:rPr>
                <w:rFonts w:ascii="UD デジタル 教科書体 N" w:eastAsia="UD デジタル 教科書体 N" w:hAnsi="游明朝" w:cs="游明朝" w:hint="eastAsia"/>
              </w:rPr>
              <w:t xml:space="preserve"> </w:t>
            </w:r>
          </w:p>
          <w:p w14:paraId="4944FE66" w14:textId="77777777" w:rsidR="00AA360F" w:rsidRPr="00930F8C" w:rsidRDefault="00AA360F" w:rsidP="001D16FD">
            <w:pPr>
              <w:ind w:left="780" w:rightChars="187" w:right="393"/>
              <w:rPr>
                <w:rFonts w:ascii="UD デジタル 教科書体 N" w:eastAsia="UD デジタル 教科書体 N"/>
              </w:rPr>
            </w:pPr>
            <w:r w:rsidRPr="00930F8C">
              <w:rPr>
                <w:rFonts w:ascii="UD デジタル 教科書体 N" w:eastAsia="UD デジタル 教科書体 N" w:hAnsi="游明朝" w:cs="游明朝" w:hint="eastAsia"/>
              </w:rPr>
              <w:t xml:space="preserve"> </w:t>
            </w:r>
          </w:p>
          <w:p w14:paraId="76E07AA6" w14:textId="77777777" w:rsidR="00AA360F" w:rsidRPr="00930F8C" w:rsidRDefault="00AA360F" w:rsidP="001D16FD">
            <w:pPr>
              <w:widowControl/>
              <w:numPr>
                <w:ilvl w:val="0"/>
                <w:numId w:val="7"/>
              </w:numPr>
              <w:ind w:rightChars="187" w:right="393" w:hanging="360"/>
              <w:rPr>
                <w:rFonts w:ascii="UD デジタル 教科書体 N" w:eastAsia="UD デジタル 教科書体 N"/>
              </w:rPr>
            </w:pPr>
            <w:r w:rsidRPr="00930F8C">
              <w:rPr>
                <w:rFonts w:ascii="UD デジタル 教科書体 N" w:eastAsia="UD デジタル 教科書体 N" w:hint="eastAsia"/>
              </w:rPr>
              <w:t>訪問形態は以下の通りに分類される。</w:t>
            </w:r>
            <w:r w:rsidRPr="00930F8C">
              <w:rPr>
                <w:rFonts w:ascii="UD デジタル 教科書体 N" w:eastAsia="UD デジタル 教科書体 N" w:hAnsi="游明朝" w:cs="游明朝" w:hint="eastAsia"/>
              </w:rPr>
              <w:t xml:space="preserve"> </w:t>
            </w:r>
          </w:p>
          <w:p w14:paraId="1CCE2C37" w14:textId="77777777" w:rsidR="00AA360F" w:rsidRPr="00930F8C" w:rsidRDefault="00AA360F" w:rsidP="001D16FD">
            <w:pPr>
              <w:widowControl/>
              <w:numPr>
                <w:ilvl w:val="1"/>
                <w:numId w:val="7"/>
              </w:numPr>
              <w:spacing w:after="5"/>
              <w:ind w:rightChars="187" w:right="393" w:hanging="360"/>
              <w:rPr>
                <w:rFonts w:ascii="UD デジタル 教科書体 N" w:eastAsia="UD デジタル 教科書体 N"/>
              </w:rPr>
            </w:pPr>
            <w:r w:rsidRPr="00930F8C">
              <w:rPr>
                <w:rFonts w:ascii="UD デジタル 教科書体 N" w:eastAsia="UD デジタル 教科書体 N" w:hint="eastAsia"/>
              </w:rPr>
              <w:t>定時訪問型：利用者の必要とする医療処置等において、時間の指定があり、看護師等がその時間だけの対応で業務履行が完了する場合</w:t>
            </w:r>
            <w:r w:rsidRPr="00930F8C">
              <w:rPr>
                <w:rFonts w:ascii="UD デジタル 教科書体 N" w:eastAsia="UD デジタル 教科書体 N" w:hAnsi="游明朝" w:cs="游明朝" w:hint="eastAsia"/>
              </w:rPr>
              <w:t xml:space="preserve"> </w:t>
            </w:r>
          </w:p>
          <w:p w14:paraId="2C8301D7" w14:textId="77777777" w:rsidR="00AA360F" w:rsidRPr="00930F8C" w:rsidRDefault="00AA360F" w:rsidP="001D16FD">
            <w:pPr>
              <w:widowControl/>
              <w:numPr>
                <w:ilvl w:val="1"/>
                <w:numId w:val="7"/>
              </w:numPr>
              <w:spacing w:after="5"/>
              <w:ind w:rightChars="187" w:right="393" w:hanging="360"/>
              <w:rPr>
                <w:rFonts w:ascii="UD デジタル 教科書体 N" w:eastAsia="UD デジタル 教科書体 N"/>
              </w:rPr>
            </w:pPr>
            <w:r w:rsidRPr="00930F8C">
              <w:rPr>
                <w:rFonts w:ascii="UD デジタル 教科書体 N" w:eastAsia="UD デジタル 教科書体 N" w:hint="eastAsia"/>
              </w:rPr>
              <w:t>緊急訪問型：利用者の必要とする医療処置等において、時間の指定が困難であっても、看護師等が滞在する必要はなく、事業所の外部で連絡を受け、その後訪問することで業務履行が完了する場合</w:t>
            </w:r>
            <w:r w:rsidRPr="00930F8C">
              <w:rPr>
                <w:rFonts w:ascii="UD デジタル 教科書体 N" w:eastAsia="UD デジタル 教科書体 N" w:hAnsi="游明朝" w:cs="游明朝" w:hint="eastAsia"/>
              </w:rPr>
              <w:t xml:space="preserve"> </w:t>
            </w:r>
          </w:p>
          <w:p w14:paraId="38EA5000" w14:textId="77777777" w:rsidR="00AA360F" w:rsidRPr="00930F8C" w:rsidRDefault="00AA360F" w:rsidP="001D16FD">
            <w:pPr>
              <w:widowControl/>
              <w:numPr>
                <w:ilvl w:val="1"/>
                <w:numId w:val="7"/>
              </w:numPr>
              <w:ind w:rightChars="187" w:right="393" w:hanging="360"/>
              <w:rPr>
                <w:rFonts w:ascii="UD デジタル 教科書体 N" w:eastAsia="UD デジタル 教科書体 N"/>
              </w:rPr>
            </w:pPr>
            <w:r w:rsidRPr="00930F8C">
              <w:rPr>
                <w:rFonts w:ascii="UD デジタル 教科書体 N" w:eastAsia="UD デジタル 教科書体 N" w:hint="eastAsia"/>
              </w:rPr>
              <w:t>滞在訪問型：利用者の必要とする医療処置等において、時間の指定が困難であり、看護師等が滞在することで業務履行が完了する場合</w:t>
            </w:r>
            <w:r w:rsidRPr="00930F8C">
              <w:rPr>
                <w:rFonts w:ascii="UD デジタル 教科書体 N" w:eastAsia="UD デジタル 教科書体 N" w:hAnsi="游明朝" w:cs="游明朝" w:hint="eastAsia"/>
              </w:rPr>
              <w:t xml:space="preserve"> </w:t>
            </w:r>
          </w:p>
        </w:tc>
      </w:tr>
    </w:tbl>
    <w:p w14:paraId="32C37E0A" w14:textId="77777777" w:rsidR="00AA360F" w:rsidRDefault="00AA360F" w:rsidP="001D16FD">
      <w:pPr>
        <w:spacing w:line="259" w:lineRule="auto"/>
        <w:ind w:left="26" w:rightChars="187" w:right="393"/>
        <w:rPr>
          <w:rFonts w:ascii="UD デジタル 教科書体 N" w:eastAsia="UD デジタル 教科書体 N" w:hAnsi="游明朝" w:cs="游明朝"/>
        </w:rPr>
      </w:pPr>
      <w:r w:rsidRPr="00930F8C">
        <w:rPr>
          <w:rFonts w:ascii="UD デジタル 教科書体 N" w:eastAsia="UD デジタル 教科書体 N" w:hAnsi="游明朝" w:cs="游明朝" w:hint="eastAsia"/>
        </w:rPr>
        <w:t xml:space="preserve"> </w:t>
      </w:r>
    </w:p>
    <w:p w14:paraId="0C743865" w14:textId="77777777" w:rsidR="001D16FD" w:rsidRDefault="001D16FD" w:rsidP="001D16FD">
      <w:pPr>
        <w:spacing w:line="259" w:lineRule="auto"/>
        <w:ind w:left="26" w:rightChars="187" w:right="393"/>
        <w:rPr>
          <w:rFonts w:ascii="UD デジタル 教科書体 N" w:eastAsia="UD デジタル 教科書体 N" w:hAnsi="游明朝" w:cs="游明朝"/>
        </w:rPr>
      </w:pPr>
    </w:p>
    <w:p w14:paraId="75F0123C" w14:textId="77777777" w:rsidR="001D16FD" w:rsidRPr="00930F8C" w:rsidRDefault="001D16FD" w:rsidP="001D16FD">
      <w:pPr>
        <w:spacing w:line="259" w:lineRule="auto"/>
        <w:ind w:left="26" w:rightChars="187" w:right="393"/>
        <w:rPr>
          <w:rFonts w:ascii="UD デジタル 教科書体 N" w:eastAsia="UD デジタル 教科書体 N"/>
        </w:rPr>
      </w:pPr>
    </w:p>
    <w:tbl>
      <w:tblPr>
        <w:tblStyle w:val="TableGrid"/>
        <w:tblW w:w="9739" w:type="dxa"/>
        <w:tblInd w:w="394" w:type="dxa"/>
        <w:tblCellMar>
          <w:top w:w="73" w:type="dxa"/>
          <w:left w:w="108" w:type="dxa"/>
        </w:tblCellMar>
        <w:tblLook w:val="04A0" w:firstRow="1" w:lastRow="0" w:firstColumn="1" w:lastColumn="0" w:noHBand="0" w:noVBand="1"/>
      </w:tblPr>
      <w:tblGrid>
        <w:gridCol w:w="9739"/>
      </w:tblGrid>
      <w:tr w:rsidR="00AA360F" w:rsidRPr="00930F8C" w14:paraId="4020CCE0" w14:textId="77777777">
        <w:trPr>
          <w:trHeight w:val="370"/>
        </w:trPr>
        <w:tc>
          <w:tcPr>
            <w:tcW w:w="9739" w:type="dxa"/>
            <w:tcBorders>
              <w:top w:val="single" w:sz="4" w:space="0" w:color="000000"/>
              <w:left w:val="single" w:sz="4" w:space="0" w:color="000000"/>
              <w:bottom w:val="single" w:sz="4" w:space="0" w:color="000000"/>
              <w:right w:val="single" w:sz="4" w:space="0" w:color="000000"/>
            </w:tcBorders>
          </w:tcPr>
          <w:p w14:paraId="10C71296" w14:textId="77777777" w:rsidR="00AA360F" w:rsidRPr="00930F8C" w:rsidRDefault="00AA360F" w:rsidP="001D16FD">
            <w:pPr>
              <w:spacing w:line="259" w:lineRule="auto"/>
              <w:ind w:rightChars="187" w:right="393"/>
              <w:rPr>
                <w:rFonts w:ascii="UD デジタル 教科書体 N" w:eastAsia="UD デジタル 教科書体 N"/>
              </w:rPr>
            </w:pPr>
            <w:r w:rsidRPr="00930F8C">
              <w:rPr>
                <w:rFonts w:ascii="UD デジタル 教科書体 N" w:eastAsia="UD デジタル 教科書体 N" w:hint="eastAsia"/>
              </w:rPr>
              <w:lastRenderedPageBreak/>
              <w:t>２、管理者の義務</w:t>
            </w:r>
            <w:r w:rsidRPr="00930F8C">
              <w:rPr>
                <w:rFonts w:ascii="UD デジタル 教科書体 N" w:eastAsia="UD デジタル 教科書体 N" w:hAnsi="游明朝" w:cs="游明朝" w:hint="eastAsia"/>
              </w:rPr>
              <w:t xml:space="preserve"> </w:t>
            </w:r>
          </w:p>
        </w:tc>
      </w:tr>
      <w:tr w:rsidR="00AA360F" w:rsidRPr="00930F8C" w14:paraId="438951DA" w14:textId="77777777" w:rsidTr="001D16FD">
        <w:trPr>
          <w:trHeight w:val="3998"/>
        </w:trPr>
        <w:tc>
          <w:tcPr>
            <w:tcW w:w="9739" w:type="dxa"/>
            <w:tcBorders>
              <w:top w:val="single" w:sz="4" w:space="0" w:color="000000"/>
              <w:left w:val="single" w:sz="4" w:space="0" w:color="000000"/>
              <w:bottom w:val="single" w:sz="4" w:space="0" w:color="000000"/>
              <w:right w:val="single" w:sz="4" w:space="0" w:color="000000"/>
            </w:tcBorders>
          </w:tcPr>
          <w:p w14:paraId="456072AF" w14:textId="77777777" w:rsidR="00AA360F" w:rsidRPr="00930F8C" w:rsidRDefault="00AA360F" w:rsidP="001D16FD">
            <w:pPr>
              <w:widowControl/>
              <w:numPr>
                <w:ilvl w:val="0"/>
                <w:numId w:val="8"/>
              </w:numPr>
              <w:ind w:rightChars="187" w:right="393" w:hanging="360"/>
              <w:rPr>
                <w:rFonts w:ascii="UD デジタル 教科書体 N" w:eastAsia="UD デジタル 教科書体 N"/>
              </w:rPr>
            </w:pPr>
            <w:r w:rsidRPr="00930F8C">
              <w:rPr>
                <w:rFonts w:ascii="UD デジタル 教科書体 N" w:eastAsia="UD デジタル 教科書体 N" w:hint="eastAsia"/>
              </w:rPr>
              <w:t>甲</w:t>
            </w: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管理者</w:t>
            </w:r>
            <w:r w:rsidRPr="00930F8C">
              <w:rPr>
                <w:rFonts w:ascii="UD デジタル 教科書体 N" w:eastAsia="UD デジタル 教科書体 N" w:hAnsi="游明朝" w:cs="游明朝" w:hint="eastAsia"/>
              </w:rPr>
              <w:t xml:space="preserve"> </w:t>
            </w:r>
          </w:p>
          <w:p w14:paraId="201C7E17" w14:textId="77777777" w:rsidR="00AA360F" w:rsidRPr="00930F8C" w:rsidRDefault="00AA360F" w:rsidP="001D16FD">
            <w:pPr>
              <w:ind w:left="360" w:rightChars="187" w:right="393"/>
              <w:rPr>
                <w:rFonts w:ascii="UD デジタル 教科書体 N" w:eastAsia="UD デジタル 教科書体 N"/>
              </w:rPr>
            </w:pP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・乙が実施した業務内容を確認する</w:t>
            </w:r>
            <w:r w:rsidRPr="00930F8C">
              <w:rPr>
                <w:rFonts w:ascii="UD デジタル 教科書体 N" w:eastAsia="UD デジタル 教科書体 N" w:hAnsi="游明朝" w:cs="游明朝" w:hint="eastAsia"/>
              </w:rPr>
              <w:t xml:space="preserve"> </w:t>
            </w:r>
          </w:p>
          <w:p w14:paraId="001DFC05" w14:textId="77777777" w:rsidR="00AA360F" w:rsidRPr="00930F8C" w:rsidRDefault="00AA360F" w:rsidP="001D16FD">
            <w:pPr>
              <w:ind w:left="360" w:rightChars="187" w:right="393"/>
              <w:rPr>
                <w:rFonts w:ascii="UD デジタル 教科書体 N" w:eastAsia="UD デジタル 教科書体 N"/>
              </w:rPr>
            </w:pP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・情報提供</w:t>
            </w:r>
            <w:r w:rsidRPr="00930F8C">
              <w:rPr>
                <w:rFonts w:ascii="UD デジタル 教科書体 N" w:eastAsia="UD デジタル 教科書体 N" w:hAnsi="游明朝" w:cs="游明朝" w:hint="eastAsia"/>
              </w:rPr>
              <w:t xml:space="preserve"> </w:t>
            </w:r>
          </w:p>
          <w:p w14:paraId="195A001E" w14:textId="77777777" w:rsidR="00AA360F" w:rsidRPr="00930F8C" w:rsidRDefault="00AA360F" w:rsidP="001D16FD">
            <w:pPr>
              <w:ind w:left="360" w:rightChars="187" w:right="393"/>
              <w:rPr>
                <w:rFonts w:ascii="UD デジタル 教科書体 N" w:eastAsia="UD デジタル 教科書体 N"/>
              </w:rPr>
            </w:pP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・必要物品の準備</w:t>
            </w:r>
            <w:r w:rsidRPr="00930F8C">
              <w:rPr>
                <w:rFonts w:ascii="UD デジタル 教科書体 N" w:eastAsia="UD デジタル 教科書体 N" w:hAnsi="游明朝" w:cs="游明朝" w:hint="eastAsia"/>
              </w:rPr>
              <w:t xml:space="preserve"> </w:t>
            </w:r>
          </w:p>
          <w:p w14:paraId="2CC35080" w14:textId="77777777" w:rsidR="00AA360F" w:rsidRPr="00930F8C" w:rsidRDefault="00AA360F" w:rsidP="001D16FD">
            <w:pPr>
              <w:ind w:left="360" w:rightChars="187" w:right="393"/>
              <w:rPr>
                <w:rFonts w:ascii="UD デジタル 教科書体 N" w:eastAsia="UD デジタル 教科書体 N"/>
              </w:rPr>
            </w:pP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・利用者の利用予約が入った時点で、その期日を乙に連絡する</w:t>
            </w:r>
            <w:r w:rsidRPr="00930F8C">
              <w:rPr>
                <w:rFonts w:ascii="UD デジタル 教科書体 N" w:eastAsia="UD デジタル 教科書体 N" w:hAnsi="游明朝" w:cs="游明朝" w:hint="eastAsia"/>
              </w:rPr>
              <w:t xml:space="preserve"> </w:t>
            </w:r>
          </w:p>
          <w:p w14:paraId="5BF3F8ED" w14:textId="77777777" w:rsidR="00AA360F" w:rsidRPr="00930F8C" w:rsidRDefault="00AA360F" w:rsidP="001D16FD">
            <w:pPr>
              <w:ind w:left="360" w:rightChars="187" w:right="393"/>
              <w:rPr>
                <w:rFonts w:ascii="UD デジタル 教科書体 N" w:eastAsia="UD デジタル 教科書体 N"/>
              </w:rPr>
            </w:pP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・賠償保険の内容について</w:t>
            </w:r>
            <w:r w:rsidRPr="00930F8C">
              <w:rPr>
                <w:rFonts w:ascii="UD デジタル 教科書体 N" w:eastAsia="UD デジタル 教科書体 N" w:hAnsi="游明朝" w:cs="游明朝" w:hint="eastAsia"/>
              </w:rPr>
              <w:t xml:space="preserve"> </w:t>
            </w:r>
          </w:p>
          <w:p w14:paraId="39A17184" w14:textId="77777777" w:rsidR="00AA360F" w:rsidRPr="00930F8C" w:rsidRDefault="00AA360F" w:rsidP="001D16FD">
            <w:pPr>
              <w:ind w:left="360" w:rightChars="187" w:right="393"/>
              <w:rPr>
                <w:rFonts w:ascii="UD デジタル 教科書体 N" w:eastAsia="UD デジタル 教科書体 N"/>
              </w:rPr>
            </w:pPr>
            <w:r w:rsidRPr="00930F8C">
              <w:rPr>
                <w:rFonts w:ascii="UD デジタル 教科書体 N" w:eastAsia="UD デジタル 教科書体 N" w:hAnsi="游明朝" w:cs="游明朝" w:hint="eastAsia"/>
              </w:rPr>
              <w:t xml:space="preserve"> </w:t>
            </w:r>
          </w:p>
          <w:p w14:paraId="018CB17E" w14:textId="77777777" w:rsidR="00AA360F" w:rsidRPr="00930F8C" w:rsidRDefault="00AA360F" w:rsidP="001D16FD">
            <w:pPr>
              <w:widowControl/>
              <w:numPr>
                <w:ilvl w:val="0"/>
                <w:numId w:val="8"/>
              </w:numPr>
              <w:ind w:rightChars="187" w:right="393" w:hanging="360"/>
              <w:rPr>
                <w:rFonts w:ascii="UD デジタル 教科書体 N" w:eastAsia="UD デジタル 教科書体 N"/>
              </w:rPr>
            </w:pPr>
            <w:r w:rsidRPr="00930F8C">
              <w:rPr>
                <w:rFonts w:ascii="UD デジタル 教科書体 N" w:eastAsia="UD デジタル 教科書体 N" w:hint="eastAsia"/>
              </w:rPr>
              <w:t>乙</w:t>
            </w: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指定訪問看護事業所管理者又は、委託業務の履行に関する業務責任者</w:t>
            </w:r>
            <w:r w:rsidRPr="00930F8C">
              <w:rPr>
                <w:rFonts w:ascii="UD デジタル 教科書体 N" w:eastAsia="UD デジタル 教科書体 N" w:hAnsi="游明朝" w:cs="游明朝" w:hint="eastAsia"/>
              </w:rPr>
              <w:t xml:space="preserve"> </w:t>
            </w:r>
          </w:p>
          <w:p w14:paraId="0D81EEC4" w14:textId="77777777" w:rsidR="00AA360F" w:rsidRPr="00930F8C" w:rsidRDefault="00AA360F" w:rsidP="001D16FD">
            <w:pPr>
              <w:ind w:left="360" w:rightChars="187" w:right="393"/>
              <w:rPr>
                <w:rFonts w:ascii="UD デジタル 教科書体 N" w:eastAsia="UD デジタル 教科書体 N"/>
              </w:rPr>
            </w:pP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・常に最善の方法で業務を実施するための業務の点検、見直し</w:t>
            </w:r>
            <w:r w:rsidRPr="00930F8C">
              <w:rPr>
                <w:rFonts w:ascii="UD デジタル 教科書体 N" w:eastAsia="UD デジタル 教科書体 N" w:hAnsi="游明朝" w:cs="游明朝" w:hint="eastAsia"/>
              </w:rPr>
              <w:t xml:space="preserve"> </w:t>
            </w:r>
          </w:p>
          <w:p w14:paraId="4CB18D53" w14:textId="77777777" w:rsidR="00AA360F" w:rsidRPr="00930F8C" w:rsidRDefault="00AA360F" w:rsidP="001D16FD">
            <w:pPr>
              <w:ind w:left="360" w:rightChars="187" w:right="393"/>
              <w:rPr>
                <w:rFonts w:ascii="UD デジタル 教科書体 N" w:eastAsia="UD デジタル 教科書体 N"/>
              </w:rPr>
            </w:pP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・甲と問題点の解決を図るための協議</w:t>
            </w:r>
            <w:r w:rsidRPr="00930F8C">
              <w:rPr>
                <w:rFonts w:ascii="UD デジタル 教科書体 N" w:eastAsia="UD デジタル 教科書体 N" w:hAnsi="游明朝" w:cs="游明朝" w:hint="eastAsia"/>
              </w:rPr>
              <w:t xml:space="preserve"> </w:t>
            </w:r>
          </w:p>
          <w:p w14:paraId="5287905E" w14:textId="77777777" w:rsidR="00AA360F" w:rsidRPr="00930F8C" w:rsidRDefault="00AA360F" w:rsidP="001D16FD">
            <w:pPr>
              <w:ind w:left="360" w:rightChars="187" w:right="393"/>
              <w:rPr>
                <w:rFonts w:ascii="UD デジタル 教科書体 N" w:eastAsia="UD デジタル 教科書体 N"/>
              </w:rPr>
            </w:pP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・業務を円滑に実施するために甲との連絡、調整</w:t>
            </w:r>
            <w:r w:rsidRPr="00930F8C">
              <w:rPr>
                <w:rFonts w:ascii="UD デジタル 教科書体 N" w:eastAsia="UD デジタル 教科書体 N" w:hAnsi="游明朝" w:cs="游明朝" w:hint="eastAsia"/>
              </w:rPr>
              <w:t xml:space="preserve"> </w:t>
            </w:r>
          </w:p>
          <w:p w14:paraId="35BA34D3" w14:textId="77777777" w:rsidR="00AA360F" w:rsidRPr="00930F8C" w:rsidRDefault="00AA360F" w:rsidP="001D16FD">
            <w:pPr>
              <w:ind w:left="360" w:rightChars="187" w:right="393"/>
              <w:rPr>
                <w:rFonts w:ascii="UD デジタル 教科書体 N" w:eastAsia="UD デジタル 教科書体 N"/>
              </w:rPr>
            </w:pP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・該当事業を行う乙の看護師の勤務体制の確保</w:t>
            </w:r>
            <w:r w:rsidRPr="00930F8C">
              <w:rPr>
                <w:rFonts w:ascii="UD デジタル 教科書体 N" w:eastAsia="UD デジタル 教科書体 N" w:hAnsi="游明朝" w:cs="游明朝" w:hint="eastAsia"/>
              </w:rPr>
              <w:t xml:space="preserve"> </w:t>
            </w:r>
          </w:p>
        </w:tc>
      </w:tr>
      <w:tr w:rsidR="00AA360F" w:rsidRPr="00930F8C" w14:paraId="12EA7555" w14:textId="77777777">
        <w:trPr>
          <w:trHeight w:val="370"/>
        </w:trPr>
        <w:tc>
          <w:tcPr>
            <w:tcW w:w="9739" w:type="dxa"/>
            <w:tcBorders>
              <w:top w:val="single" w:sz="4" w:space="0" w:color="000000"/>
              <w:left w:val="single" w:sz="4" w:space="0" w:color="000000"/>
              <w:bottom w:val="single" w:sz="4" w:space="0" w:color="000000"/>
              <w:right w:val="single" w:sz="4" w:space="0" w:color="000000"/>
            </w:tcBorders>
          </w:tcPr>
          <w:p w14:paraId="0615F1D0" w14:textId="77777777" w:rsidR="00AA360F" w:rsidRPr="00930F8C" w:rsidRDefault="00AA360F" w:rsidP="001D16FD">
            <w:pPr>
              <w:ind w:rightChars="187" w:right="393"/>
              <w:rPr>
                <w:rFonts w:ascii="UD デジタル 教科書体 N" w:eastAsia="UD デジタル 教科書体 N"/>
              </w:rPr>
            </w:pPr>
            <w:r w:rsidRPr="00930F8C">
              <w:rPr>
                <w:rFonts w:ascii="UD デジタル 教科書体 N" w:eastAsia="UD デジタル 教科書体 N" w:hint="eastAsia"/>
              </w:rPr>
              <w:t>３、留意事項</w:t>
            </w:r>
            <w:r w:rsidRPr="00930F8C">
              <w:rPr>
                <w:rFonts w:ascii="UD デジタル 教科書体 N" w:eastAsia="UD デジタル 教科書体 N" w:hAnsi="游明朝" w:cs="游明朝" w:hint="eastAsia"/>
              </w:rPr>
              <w:t xml:space="preserve"> </w:t>
            </w:r>
          </w:p>
        </w:tc>
      </w:tr>
      <w:tr w:rsidR="00AA360F" w:rsidRPr="00930F8C" w14:paraId="765E00EF" w14:textId="77777777">
        <w:trPr>
          <w:trHeight w:val="732"/>
        </w:trPr>
        <w:tc>
          <w:tcPr>
            <w:tcW w:w="9739" w:type="dxa"/>
            <w:tcBorders>
              <w:top w:val="single" w:sz="4" w:space="0" w:color="000000"/>
              <w:left w:val="single" w:sz="4" w:space="0" w:color="000000"/>
              <w:bottom w:val="single" w:sz="4" w:space="0" w:color="000000"/>
              <w:right w:val="single" w:sz="4" w:space="0" w:color="000000"/>
            </w:tcBorders>
          </w:tcPr>
          <w:p w14:paraId="47A3FD45" w14:textId="77777777" w:rsidR="00AA360F" w:rsidRPr="00930F8C" w:rsidRDefault="00AA360F" w:rsidP="001D16FD">
            <w:pPr>
              <w:ind w:rightChars="187" w:right="393"/>
              <w:rPr>
                <w:rFonts w:ascii="UD デジタル 教科書体 N" w:eastAsia="UD デジタル 教科書体 N"/>
              </w:rPr>
            </w:pPr>
            <w:r w:rsidRPr="00930F8C">
              <w:rPr>
                <w:rFonts w:ascii="UD デジタル 教科書体 N" w:eastAsia="UD デジタル 教科書体 N" w:hint="eastAsia"/>
              </w:rPr>
              <w:t>委託時間外の急変について</w:t>
            </w:r>
            <w:r w:rsidRPr="00930F8C">
              <w:rPr>
                <w:rFonts w:ascii="UD デジタル 教科書体 N" w:eastAsia="UD デジタル 教科書体 N" w:hAnsi="游明朝" w:cs="游明朝" w:hint="eastAsia"/>
              </w:rPr>
              <w:t xml:space="preserve"> </w:t>
            </w:r>
          </w:p>
          <w:p w14:paraId="79380D2A" w14:textId="77777777" w:rsidR="00AA360F" w:rsidRPr="00930F8C" w:rsidRDefault="00AA360F" w:rsidP="001D16FD">
            <w:pPr>
              <w:ind w:rightChars="187" w:right="393"/>
              <w:jc w:val="both"/>
              <w:rPr>
                <w:rFonts w:ascii="UD デジタル 教科書体 N" w:eastAsia="UD デジタル 教科書体 N"/>
              </w:rPr>
            </w:pP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・委託時間外での急変については、速やかに対応するために、予め甲乙協議の上定めておく。</w:t>
            </w:r>
            <w:r w:rsidRPr="00930F8C">
              <w:rPr>
                <w:rFonts w:ascii="UD デジタル 教科書体 N" w:eastAsia="UD デジタル 教科書体 N" w:hAnsi="游明朝" w:cs="游明朝" w:hint="eastAsia"/>
              </w:rPr>
              <w:t xml:space="preserve"> </w:t>
            </w:r>
          </w:p>
        </w:tc>
      </w:tr>
    </w:tbl>
    <w:p w14:paraId="0F56DA9F" w14:textId="77777777" w:rsidR="00AA360F" w:rsidRPr="00930F8C" w:rsidRDefault="00AA360F" w:rsidP="001D16FD">
      <w:pPr>
        <w:spacing w:line="259" w:lineRule="auto"/>
        <w:ind w:rightChars="187" w:right="393"/>
        <w:jc w:val="center"/>
        <w:rPr>
          <w:rFonts w:ascii="UD デジタル 教科書体 N" w:eastAsia="UD デジタル 教科書体 N"/>
        </w:rPr>
      </w:pPr>
      <w:r w:rsidRPr="00930F8C">
        <w:rPr>
          <w:rFonts w:ascii="UD デジタル 教科書体 N" w:eastAsia="UD デジタル 教科書体 N" w:hAnsi="游明朝" w:cs="游明朝" w:hint="eastAsia"/>
          <w:sz w:val="24"/>
        </w:rPr>
        <w:t xml:space="preserve"> </w:t>
      </w:r>
    </w:p>
    <w:p w14:paraId="33C1A83F" w14:textId="59B4A934" w:rsidR="00AA360F" w:rsidRPr="001D16FD" w:rsidRDefault="00AA360F" w:rsidP="001D16FD">
      <w:pPr>
        <w:spacing w:line="259" w:lineRule="auto"/>
        <w:ind w:rightChars="187" w:right="393"/>
        <w:jc w:val="center"/>
        <w:rPr>
          <w:rFonts w:ascii="BIZ UDPゴシック" w:eastAsia="BIZ UDPゴシック" w:hAnsi="BIZ UDPゴシック"/>
          <w:sz w:val="32"/>
          <w:szCs w:val="32"/>
        </w:rPr>
      </w:pPr>
      <w:r w:rsidRPr="00930F8C">
        <w:rPr>
          <w:rFonts w:ascii="UD デジタル 教科書体 N" w:eastAsia="UD デジタル 教科書体 N" w:hAnsi="游明朝" w:cs="游明朝" w:hint="eastAsia"/>
          <w:sz w:val="28"/>
        </w:rPr>
        <w:t xml:space="preserve"> </w:t>
      </w:r>
      <w:r w:rsidRPr="001D16FD">
        <w:rPr>
          <w:rFonts w:ascii="BIZ UDPゴシック" w:eastAsia="BIZ UDPゴシック" w:hAnsi="BIZ UDPゴシック" w:hint="eastAsia"/>
          <w:sz w:val="32"/>
          <w:szCs w:val="32"/>
        </w:rPr>
        <w:t>料金協定書</w:t>
      </w:r>
      <w:r w:rsidRPr="001D16FD">
        <w:rPr>
          <w:rFonts w:ascii="BIZ UDPゴシック" w:eastAsia="BIZ UDPゴシック" w:hAnsi="BIZ UDPゴシック" w:cs="游明朝" w:hint="eastAsia"/>
          <w:sz w:val="32"/>
          <w:szCs w:val="32"/>
        </w:rPr>
        <w:t xml:space="preserve"> </w:t>
      </w:r>
    </w:p>
    <w:p w14:paraId="27604C95" w14:textId="77777777" w:rsidR="00AA360F" w:rsidRPr="00930F8C" w:rsidRDefault="00AA360F" w:rsidP="001D16FD">
      <w:pPr>
        <w:ind w:left="21" w:rightChars="187" w:right="393"/>
        <w:rPr>
          <w:rFonts w:ascii="UD デジタル 教科書体 N" w:eastAsia="UD デジタル 教科書体 N"/>
        </w:rPr>
      </w:pPr>
      <w:r w:rsidRPr="00930F8C">
        <w:rPr>
          <w:rFonts w:ascii="UD デジタル 教科書体 N" w:eastAsia="UD デジタル 教科書体 N" w:hint="eastAsia"/>
        </w:rPr>
        <w:t>甲が乙に支払う契約料金の金額及び支払い方法については、次の通りとする。</w:t>
      </w:r>
      <w:r w:rsidRPr="00930F8C">
        <w:rPr>
          <w:rFonts w:ascii="UD デジタル 教科書体 N" w:eastAsia="UD デジタル 教科書体 N" w:hAnsi="游明朝" w:cs="游明朝" w:hint="eastAsia"/>
        </w:rPr>
        <w:t xml:space="preserve"> </w:t>
      </w:r>
    </w:p>
    <w:tbl>
      <w:tblPr>
        <w:tblStyle w:val="TableGrid"/>
        <w:tblW w:w="9739" w:type="dxa"/>
        <w:tblInd w:w="391" w:type="dxa"/>
        <w:tblCellMar>
          <w:top w:w="73" w:type="dxa"/>
          <w:left w:w="108" w:type="dxa"/>
          <w:right w:w="43" w:type="dxa"/>
        </w:tblCellMar>
        <w:tblLook w:val="04A0" w:firstRow="1" w:lastRow="0" w:firstColumn="1" w:lastColumn="0" w:noHBand="0" w:noVBand="1"/>
      </w:tblPr>
      <w:tblGrid>
        <w:gridCol w:w="1980"/>
        <w:gridCol w:w="7759"/>
      </w:tblGrid>
      <w:tr w:rsidR="00AA360F" w:rsidRPr="00930F8C" w14:paraId="65C0E7E0" w14:textId="77777777">
        <w:trPr>
          <w:trHeight w:val="370"/>
        </w:trPr>
        <w:tc>
          <w:tcPr>
            <w:tcW w:w="9739" w:type="dxa"/>
            <w:gridSpan w:val="2"/>
            <w:tcBorders>
              <w:top w:val="single" w:sz="4" w:space="0" w:color="000000"/>
              <w:left w:val="single" w:sz="4" w:space="0" w:color="000000"/>
              <w:bottom w:val="single" w:sz="4" w:space="0" w:color="000000"/>
              <w:right w:val="single" w:sz="4" w:space="0" w:color="000000"/>
            </w:tcBorders>
          </w:tcPr>
          <w:p w14:paraId="3466C5D9" w14:textId="77777777" w:rsidR="00AA360F" w:rsidRPr="00930F8C" w:rsidRDefault="00AA360F" w:rsidP="001D16FD">
            <w:pPr>
              <w:spacing w:line="259" w:lineRule="auto"/>
              <w:ind w:rightChars="187" w:right="393"/>
              <w:rPr>
                <w:rFonts w:ascii="UD デジタル 教科書体 N" w:eastAsia="UD デジタル 教科書体 N"/>
              </w:rPr>
            </w:pPr>
            <w:r w:rsidRPr="00930F8C">
              <w:rPr>
                <w:rFonts w:ascii="UD デジタル 教科書体 N" w:eastAsia="UD デジタル 教科書体 N" w:hint="eastAsia"/>
              </w:rPr>
              <w:t>１、料金契約</w:t>
            </w:r>
            <w:r w:rsidRPr="00930F8C">
              <w:rPr>
                <w:rFonts w:ascii="UD デジタル 教科書体 N" w:eastAsia="UD デジタル 教科書体 N" w:hAnsi="游明朝" w:cs="游明朝" w:hint="eastAsia"/>
              </w:rPr>
              <w:t xml:space="preserve"> </w:t>
            </w:r>
          </w:p>
        </w:tc>
      </w:tr>
      <w:tr w:rsidR="00AA360F" w:rsidRPr="00930F8C" w14:paraId="0BFBB24C" w14:textId="77777777">
        <w:trPr>
          <w:trHeight w:val="370"/>
        </w:trPr>
        <w:tc>
          <w:tcPr>
            <w:tcW w:w="9739" w:type="dxa"/>
            <w:gridSpan w:val="2"/>
            <w:tcBorders>
              <w:top w:val="single" w:sz="4" w:space="0" w:color="000000"/>
              <w:left w:val="single" w:sz="4" w:space="0" w:color="000000"/>
              <w:bottom w:val="single" w:sz="4" w:space="0" w:color="000000"/>
              <w:right w:val="single" w:sz="4" w:space="0" w:color="000000"/>
            </w:tcBorders>
          </w:tcPr>
          <w:p w14:paraId="348C789B" w14:textId="77777777" w:rsidR="00AA360F" w:rsidRPr="00930F8C" w:rsidRDefault="00AA360F" w:rsidP="001D16FD">
            <w:pPr>
              <w:spacing w:line="259" w:lineRule="auto"/>
              <w:ind w:rightChars="187" w:right="393"/>
              <w:jc w:val="both"/>
              <w:rPr>
                <w:rFonts w:ascii="UD デジタル 教科書体 N" w:eastAsia="UD デジタル 教科書体 N"/>
              </w:rPr>
            </w:pPr>
            <w:r w:rsidRPr="00930F8C">
              <w:rPr>
                <w:rFonts w:ascii="UD デジタル 教科書体 N" w:eastAsia="UD デジタル 教科書体 N" w:hint="eastAsia"/>
              </w:rPr>
              <w:t>①</w:t>
            </w:r>
            <w:r w:rsidRPr="00930F8C">
              <w:rPr>
                <w:rFonts w:ascii="UD デジタル 教科書体 N" w:eastAsia="UD デジタル 教科書体 N" w:hAnsi="Arial" w:cs="Arial" w:hint="eastAsia"/>
              </w:rPr>
              <w:t xml:space="preserve"> </w:t>
            </w:r>
            <w:r w:rsidRPr="00930F8C">
              <w:rPr>
                <w:rFonts w:ascii="UD デジタル 教科書体 N" w:eastAsia="UD デジタル 教科書体 N" w:hint="eastAsia"/>
              </w:rPr>
              <w:t xml:space="preserve">料金は </w:t>
            </w:r>
            <w:r w:rsidRPr="00930F8C">
              <w:rPr>
                <w:rFonts w:ascii="UD デジタル 教科書体 N" w:eastAsia="UD デジタル 教科書体 N" w:hAnsi="游明朝" w:cs="游明朝" w:hint="eastAsia"/>
              </w:rPr>
              <w:t xml:space="preserve">1 </w:t>
            </w:r>
            <w:r w:rsidRPr="00930F8C">
              <w:rPr>
                <w:rFonts w:ascii="UD デジタル 教科書体 N" w:eastAsia="UD デジタル 教科書体 N" w:hint="eastAsia"/>
              </w:rPr>
              <w:t>日あたり利用者＊名まで＊＊＊円</w:t>
            </w:r>
            <w:r w:rsidRPr="00930F8C">
              <w:rPr>
                <w:rFonts w:ascii="UD デジタル 教科書体 N" w:eastAsia="UD デジタル 教科書体 N" w:hAnsi="游明朝" w:cs="游明朝" w:hint="eastAsia"/>
              </w:rPr>
              <w:t>(</w:t>
            </w:r>
            <w:r w:rsidRPr="00930F8C">
              <w:rPr>
                <w:rFonts w:ascii="UD デジタル 教科書体 N" w:eastAsia="UD デジタル 教科書体 N" w:hint="eastAsia"/>
              </w:rPr>
              <w:t>税込</w:t>
            </w:r>
            <w:r w:rsidRPr="00930F8C">
              <w:rPr>
                <w:rFonts w:ascii="UD デジタル 教科書体 N" w:eastAsia="UD デジタル 教科書体 N" w:hAnsi="游明朝" w:cs="游明朝" w:hint="eastAsia"/>
              </w:rPr>
              <w:t>)</w:t>
            </w:r>
            <w:r w:rsidRPr="00930F8C">
              <w:rPr>
                <w:rFonts w:ascii="UD デジタル 教科書体 N" w:eastAsia="UD デジタル 教科書体 N" w:hint="eastAsia"/>
              </w:rPr>
              <w:t>とする。</w:t>
            </w: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尚、交通費はここに含むものとする。</w:t>
            </w:r>
            <w:r w:rsidRPr="00930F8C">
              <w:rPr>
                <w:rFonts w:ascii="UD デジタル 教科書体 N" w:eastAsia="UD デジタル 教科書体 N" w:hAnsi="游明朝" w:cs="游明朝" w:hint="eastAsia"/>
              </w:rPr>
              <w:t xml:space="preserve"> </w:t>
            </w:r>
          </w:p>
        </w:tc>
      </w:tr>
      <w:tr w:rsidR="00AA360F" w:rsidRPr="00930F8C" w14:paraId="0D6EAFBF" w14:textId="77777777">
        <w:trPr>
          <w:trHeight w:val="370"/>
        </w:trPr>
        <w:tc>
          <w:tcPr>
            <w:tcW w:w="9739" w:type="dxa"/>
            <w:gridSpan w:val="2"/>
            <w:tcBorders>
              <w:top w:val="single" w:sz="4" w:space="0" w:color="000000"/>
              <w:left w:val="single" w:sz="4" w:space="0" w:color="000000"/>
              <w:bottom w:val="single" w:sz="4" w:space="0" w:color="000000"/>
              <w:right w:val="single" w:sz="4" w:space="0" w:color="000000"/>
            </w:tcBorders>
          </w:tcPr>
          <w:p w14:paraId="51F3B4DF" w14:textId="77777777" w:rsidR="00AA360F" w:rsidRPr="00930F8C" w:rsidRDefault="00AA360F" w:rsidP="001D16FD">
            <w:pPr>
              <w:spacing w:line="259" w:lineRule="auto"/>
              <w:ind w:rightChars="187" w:right="393"/>
              <w:rPr>
                <w:rFonts w:ascii="UD デジタル 教科書体 N" w:eastAsia="UD デジタル 教科書体 N"/>
              </w:rPr>
            </w:pPr>
            <w:r w:rsidRPr="00930F8C">
              <w:rPr>
                <w:rFonts w:ascii="UD デジタル 教科書体 N" w:eastAsia="UD デジタル 教科書体 N" w:hint="eastAsia"/>
              </w:rPr>
              <w:t>②</w:t>
            </w:r>
            <w:r w:rsidRPr="00930F8C">
              <w:rPr>
                <w:rFonts w:ascii="UD デジタル 教科書体 N" w:eastAsia="UD デジタル 教科書体 N" w:hAnsi="Arial" w:cs="Arial" w:hint="eastAsia"/>
              </w:rPr>
              <w:t xml:space="preserve"> </w:t>
            </w:r>
            <w:r w:rsidRPr="00930F8C">
              <w:rPr>
                <w:rFonts w:ascii="UD デジタル 教科書体 N" w:eastAsia="UD デジタル 教科書体 N" w:hint="eastAsia"/>
              </w:rPr>
              <w:t>曜日、平日・祝日にかかわらず定額とする。</w:t>
            </w:r>
            <w:r w:rsidRPr="00930F8C">
              <w:rPr>
                <w:rFonts w:ascii="UD デジタル 教科書体 N" w:eastAsia="UD デジタル 教科書体 N" w:hAnsi="游明朝" w:cs="游明朝" w:hint="eastAsia"/>
              </w:rPr>
              <w:t xml:space="preserve"> </w:t>
            </w:r>
          </w:p>
        </w:tc>
      </w:tr>
      <w:tr w:rsidR="00AA360F" w:rsidRPr="00930F8C" w14:paraId="72541FFA" w14:textId="77777777">
        <w:trPr>
          <w:trHeight w:val="370"/>
        </w:trPr>
        <w:tc>
          <w:tcPr>
            <w:tcW w:w="9739" w:type="dxa"/>
            <w:gridSpan w:val="2"/>
            <w:tcBorders>
              <w:top w:val="single" w:sz="4" w:space="0" w:color="000000"/>
              <w:left w:val="single" w:sz="4" w:space="0" w:color="000000"/>
              <w:bottom w:val="single" w:sz="4" w:space="0" w:color="000000"/>
              <w:right w:val="single" w:sz="4" w:space="0" w:color="000000"/>
            </w:tcBorders>
          </w:tcPr>
          <w:p w14:paraId="6A58F8F8" w14:textId="77777777" w:rsidR="00AA360F" w:rsidRPr="00930F8C" w:rsidRDefault="00AA360F" w:rsidP="001D16FD">
            <w:pPr>
              <w:spacing w:line="259" w:lineRule="auto"/>
              <w:ind w:rightChars="187" w:right="393"/>
              <w:rPr>
                <w:rFonts w:ascii="UD デジタル 教科書体 N" w:eastAsia="UD デジタル 教科書体 N"/>
              </w:rPr>
            </w:pPr>
            <w:r w:rsidRPr="00930F8C">
              <w:rPr>
                <w:rFonts w:ascii="UD デジタル 教科書体 N" w:eastAsia="UD デジタル 教科書体 N" w:hint="eastAsia"/>
              </w:rPr>
              <w:t>③</w:t>
            </w:r>
            <w:r w:rsidRPr="00930F8C">
              <w:rPr>
                <w:rFonts w:ascii="UD デジタル 教科書体 N" w:eastAsia="UD デジタル 教科書体 N" w:hAnsi="Arial" w:cs="Arial" w:hint="eastAsia"/>
              </w:rPr>
              <w:t xml:space="preserve"> </w:t>
            </w:r>
            <w:r w:rsidRPr="00930F8C">
              <w:rPr>
                <w:rFonts w:ascii="UD デジタル 教科書体 N" w:eastAsia="UD デジタル 教科書体 N" w:hint="eastAsia"/>
              </w:rPr>
              <w:t>委託日の委託時間外の急変時の対応についての料金を含む。</w:t>
            </w:r>
            <w:r w:rsidRPr="00930F8C">
              <w:rPr>
                <w:rFonts w:ascii="UD デジタル 教科書体 N" w:eastAsia="UD デジタル 教科書体 N" w:hAnsi="游明朝" w:cs="游明朝" w:hint="eastAsia"/>
              </w:rPr>
              <w:t xml:space="preserve"> </w:t>
            </w:r>
          </w:p>
        </w:tc>
      </w:tr>
      <w:tr w:rsidR="00AA360F" w:rsidRPr="00930F8C" w14:paraId="77A9449E" w14:textId="77777777">
        <w:trPr>
          <w:trHeight w:val="370"/>
        </w:trPr>
        <w:tc>
          <w:tcPr>
            <w:tcW w:w="9739" w:type="dxa"/>
            <w:gridSpan w:val="2"/>
            <w:tcBorders>
              <w:top w:val="single" w:sz="4" w:space="0" w:color="000000"/>
              <w:left w:val="single" w:sz="4" w:space="0" w:color="000000"/>
              <w:bottom w:val="single" w:sz="4" w:space="0" w:color="000000"/>
              <w:right w:val="single" w:sz="4" w:space="0" w:color="000000"/>
            </w:tcBorders>
          </w:tcPr>
          <w:p w14:paraId="205BAA84" w14:textId="77777777" w:rsidR="00AA360F" w:rsidRPr="00930F8C" w:rsidRDefault="00AA360F">
            <w:pPr>
              <w:spacing w:line="259" w:lineRule="auto"/>
              <w:rPr>
                <w:rFonts w:ascii="UD デジタル 教科書体 N" w:eastAsia="UD デジタル 教科書体 N"/>
              </w:rPr>
            </w:pPr>
            <w:r w:rsidRPr="00930F8C">
              <w:rPr>
                <w:rFonts w:ascii="UD デジタル 教科書体 N" w:eastAsia="UD デジタル 教科書体 N" w:hint="eastAsia"/>
              </w:rPr>
              <w:t>④</w:t>
            </w:r>
            <w:r w:rsidRPr="00930F8C">
              <w:rPr>
                <w:rFonts w:ascii="UD デジタル 教科書体 N" w:eastAsia="UD デジタル 教科書体 N" w:hAnsi="Arial" w:cs="Arial" w:hint="eastAsia"/>
              </w:rPr>
              <w:t xml:space="preserve"> </w:t>
            </w:r>
            <w:r w:rsidRPr="00930F8C">
              <w:rPr>
                <w:rFonts w:ascii="UD デジタル 教科書体 N" w:eastAsia="UD デジタル 教科書体 N" w:hint="eastAsia"/>
              </w:rPr>
              <w:t>当日を含むキャンセル料は発生しないものとする。</w:t>
            </w:r>
            <w:r w:rsidRPr="00930F8C">
              <w:rPr>
                <w:rFonts w:ascii="UD デジタル 教科書体 N" w:eastAsia="UD デジタル 教科書体 N" w:hAnsi="游明朝" w:cs="游明朝" w:hint="eastAsia"/>
              </w:rPr>
              <w:t xml:space="preserve"> </w:t>
            </w:r>
          </w:p>
        </w:tc>
      </w:tr>
      <w:tr w:rsidR="00AA360F" w:rsidRPr="00930F8C" w14:paraId="1189B3E6" w14:textId="77777777">
        <w:trPr>
          <w:trHeight w:val="372"/>
        </w:trPr>
        <w:tc>
          <w:tcPr>
            <w:tcW w:w="9739" w:type="dxa"/>
            <w:gridSpan w:val="2"/>
            <w:tcBorders>
              <w:top w:val="single" w:sz="4" w:space="0" w:color="000000"/>
              <w:left w:val="single" w:sz="4" w:space="0" w:color="000000"/>
              <w:bottom w:val="single" w:sz="4" w:space="0" w:color="000000"/>
              <w:right w:val="single" w:sz="4" w:space="0" w:color="000000"/>
            </w:tcBorders>
          </w:tcPr>
          <w:p w14:paraId="33BA6A38" w14:textId="77777777" w:rsidR="00AA360F" w:rsidRPr="00930F8C" w:rsidRDefault="00AA360F">
            <w:pPr>
              <w:spacing w:line="259" w:lineRule="auto"/>
              <w:rPr>
                <w:rFonts w:ascii="UD デジタル 教科書体 N" w:eastAsia="UD デジタル 教科書体 N"/>
              </w:rPr>
            </w:pPr>
            <w:r w:rsidRPr="00930F8C">
              <w:rPr>
                <w:rFonts w:ascii="UD デジタル 教科書体 N" w:eastAsia="UD デジタル 教科書体 N" w:hint="eastAsia"/>
              </w:rPr>
              <w:t>２、支払い方法</w:t>
            </w:r>
            <w:r w:rsidRPr="00930F8C">
              <w:rPr>
                <w:rFonts w:ascii="UD デジタル 教科書体 N" w:eastAsia="UD デジタル 教科書体 N" w:hAnsi="游明朝" w:cs="游明朝" w:hint="eastAsia"/>
              </w:rPr>
              <w:t xml:space="preserve"> </w:t>
            </w:r>
          </w:p>
        </w:tc>
      </w:tr>
      <w:tr w:rsidR="00AA360F" w:rsidRPr="00930F8C" w14:paraId="49DC5357" w14:textId="77777777">
        <w:trPr>
          <w:trHeight w:val="456"/>
        </w:trPr>
        <w:tc>
          <w:tcPr>
            <w:tcW w:w="1980" w:type="dxa"/>
            <w:tcBorders>
              <w:top w:val="single" w:sz="4" w:space="0" w:color="000000"/>
              <w:left w:val="single" w:sz="4" w:space="0" w:color="000000"/>
              <w:bottom w:val="single" w:sz="4" w:space="0" w:color="000000"/>
              <w:right w:val="single" w:sz="4" w:space="0" w:color="000000"/>
            </w:tcBorders>
          </w:tcPr>
          <w:p w14:paraId="6AC731F4" w14:textId="77777777" w:rsidR="00AA360F" w:rsidRPr="00930F8C" w:rsidRDefault="00AA360F">
            <w:pPr>
              <w:spacing w:line="259" w:lineRule="auto"/>
              <w:ind w:right="62"/>
              <w:jc w:val="center"/>
              <w:rPr>
                <w:rFonts w:ascii="UD デジタル 教科書体 N" w:eastAsia="UD デジタル 教科書体 N"/>
              </w:rPr>
            </w:pPr>
            <w:r w:rsidRPr="00930F8C">
              <w:rPr>
                <w:rFonts w:ascii="UD デジタル 教科書体 N" w:eastAsia="UD デジタル 教科書体 N" w:hint="eastAsia"/>
              </w:rPr>
              <w:t>締切日</w:t>
            </w:r>
            <w:r w:rsidRPr="00930F8C">
              <w:rPr>
                <w:rFonts w:ascii="UD デジタル 教科書体 N" w:eastAsia="UD デジタル 教科書体 N" w:hAnsi="游明朝" w:cs="游明朝" w:hint="eastAsia"/>
              </w:rPr>
              <w:t xml:space="preserve"> </w:t>
            </w:r>
          </w:p>
        </w:tc>
        <w:tc>
          <w:tcPr>
            <w:tcW w:w="7758" w:type="dxa"/>
            <w:tcBorders>
              <w:top w:val="single" w:sz="4" w:space="0" w:color="000000"/>
              <w:left w:val="single" w:sz="4" w:space="0" w:color="000000"/>
              <w:bottom w:val="single" w:sz="4" w:space="0" w:color="000000"/>
              <w:right w:val="single" w:sz="4" w:space="0" w:color="000000"/>
            </w:tcBorders>
          </w:tcPr>
          <w:p w14:paraId="76D44EB4" w14:textId="77777777" w:rsidR="00AA360F" w:rsidRPr="00930F8C" w:rsidRDefault="00AA360F">
            <w:pPr>
              <w:spacing w:line="259" w:lineRule="auto"/>
              <w:rPr>
                <w:rFonts w:ascii="UD デジタル 教科書体 N" w:eastAsia="UD デジタル 教科書体 N"/>
              </w:rPr>
            </w:pPr>
            <w:r w:rsidRPr="00930F8C">
              <w:rPr>
                <w:rFonts w:ascii="UD デジタル 教科書体 N" w:eastAsia="UD デジタル 教科書体 N" w:hint="eastAsia"/>
              </w:rPr>
              <w:t>毎月＊日とする。</w:t>
            </w:r>
            <w:r w:rsidRPr="00930F8C">
              <w:rPr>
                <w:rFonts w:ascii="UD デジタル 教科書体 N" w:eastAsia="UD デジタル 教科書体 N" w:hAnsi="游明朝" w:cs="游明朝" w:hint="eastAsia"/>
              </w:rPr>
              <w:t xml:space="preserve"> </w:t>
            </w:r>
          </w:p>
        </w:tc>
      </w:tr>
      <w:tr w:rsidR="00AA360F" w:rsidRPr="00930F8C" w14:paraId="331F9D99" w14:textId="77777777">
        <w:trPr>
          <w:trHeight w:val="862"/>
        </w:trPr>
        <w:tc>
          <w:tcPr>
            <w:tcW w:w="1980" w:type="dxa"/>
            <w:tcBorders>
              <w:top w:val="single" w:sz="4" w:space="0" w:color="000000"/>
              <w:left w:val="single" w:sz="4" w:space="0" w:color="000000"/>
              <w:bottom w:val="single" w:sz="4" w:space="0" w:color="000000"/>
              <w:right w:val="single" w:sz="4" w:space="0" w:color="000000"/>
            </w:tcBorders>
            <w:vAlign w:val="center"/>
          </w:tcPr>
          <w:p w14:paraId="24760580" w14:textId="77777777" w:rsidR="00AA360F" w:rsidRPr="00930F8C" w:rsidRDefault="00AA360F">
            <w:pPr>
              <w:spacing w:line="259" w:lineRule="auto"/>
              <w:ind w:right="62"/>
              <w:jc w:val="center"/>
              <w:rPr>
                <w:rFonts w:ascii="UD デジタル 教科書体 N" w:eastAsia="UD デジタル 教科書体 N"/>
              </w:rPr>
            </w:pPr>
            <w:r w:rsidRPr="00930F8C">
              <w:rPr>
                <w:rFonts w:ascii="UD デジタル 教科書体 N" w:eastAsia="UD デジタル 教科書体 N" w:hint="eastAsia"/>
              </w:rPr>
              <w:t>請求日</w:t>
            </w:r>
            <w:r w:rsidRPr="00930F8C">
              <w:rPr>
                <w:rFonts w:ascii="UD デジタル 教科書体 N" w:eastAsia="UD デジタル 教科書体 N" w:hAnsi="游明朝" w:cs="游明朝" w:hint="eastAsia"/>
              </w:rPr>
              <w:t xml:space="preserve"> </w:t>
            </w:r>
          </w:p>
        </w:tc>
        <w:tc>
          <w:tcPr>
            <w:tcW w:w="7758" w:type="dxa"/>
            <w:tcBorders>
              <w:top w:val="single" w:sz="4" w:space="0" w:color="000000"/>
              <w:left w:val="single" w:sz="4" w:space="0" w:color="000000"/>
              <w:bottom w:val="single" w:sz="4" w:space="0" w:color="000000"/>
              <w:right w:val="single" w:sz="4" w:space="0" w:color="000000"/>
            </w:tcBorders>
            <w:vAlign w:val="center"/>
          </w:tcPr>
          <w:p w14:paraId="5EBDD19F" w14:textId="77777777" w:rsidR="00AA360F" w:rsidRPr="00930F8C" w:rsidRDefault="00AA360F">
            <w:pPr>
              <w:spacing w:line="259" w:lineRule="auto"/>
              <w:rPr>
                <w:rFonts w:ascii="UD デジタル 教科書体 N" w:eastAsia="UD デジタル 教科書体 N"/>
              </w:rPr>
            </w:pPr>
            <w:r w:rsidRPr="00930F8C">
              <w:rPr>
                <w:rFonts w:ascii="UD デジタル 教科書体 N" w:eastAsia="UD デジタル 教科書体 N" w:hint="eastAsia"/>
              </w:rPr>
              <w:t>請求日は前項の締切日の属する翌月の第＊営業日までとし、乙は甲に対し請求書を提出する。</w:t>
            </w:r>
            <w:r w:rsidRPr="00930F8C">
              <w:rPr>
                <w:rFonts w:ascii="UD デジタル 教科書体 N" w:eastAsia="UD デジタル 教科書体 N" w:hAnsi="游明朝" w:cs="游明朝" w:hint="eastAsia"/>
              </w:rPr>
              <w:t xml:space="preserve"> </w:t>
            </w:r>
          </w:p>
        </w:tc>
      </w:tr>
      <w:tr w:rsidR="00AA360F" w:rsidRPr="00930F8C" w14:paraId="2F6E18B8" w14:textId="77777777">
        <w:trPr>
          <w:trHeight w:val="730"/>
        </w:trPr>
        <w:tc>
          <w:tcPr>
            <w:tcW w:w="1980" w:type="dxa"/>
            <w:tcBorders>
              <w:top w:val="single" w:sz="4" w:space="0" w:color="000000"/>
              <w:left w:val="single" w:sz="4" w:space="0" w:color="000000"/>
              <w:bottom w:val="single" w:sz="4" w:space="0" w:color="000000"/>
              <w:right w:val="single" w:sz="4" w:space="0" w:color="000000"/>
            </w:tcBorders>
            <w:vAlign w:val="center"/>
          </w:tcPr>
          <w:p w14:paraId="5EEDD271" w14:textId="77777777" w:rsidR="00AA360F" w:rsidRPr="00930F8C" w:rsidRDefault="00AA360F">
            <w:pPr>
              <w:spacing w:line="259" w:lineRule="auto"/>
              <w:ind w:right="62"/>
              <w:jc w:val="center"/>
              <w:rPr>
                <w:rFonts w:ascii="UD デジタル 教科書体 N" w:eastAsia="UD デジタル 教科書体 N"/>
              </w:rPr>
            </w:pPr>
            <w:r w:rsidRPr="00930F8C">
              <w:rPr>
                <w:rFonts w:ascii="UD デジタル 教科書体 N" w:eastAsia="UD デジタル 教科書体 N" w:hint="eastAsia"/>
              </w:rPr>
              <w:t>支払日</w:t>
            </w:r>
            <w:r w:rsidRPr="00930F8C">
              <w:rPr>
                <w:rFonts w:ascii="UD デジタル 教科書体 N" w:eastAsia="UD デジタル 教科書体 N" w:hAnsi="游明朝" w:cs="游明朝" w:hint="eastAsia"/>
              </w:rPr>
              <w:t xml:space="preserve"> </w:t>
            </w:r>
          </w:p>
        </w:tc>
        <w:tc>
          <w:tcPr>
            <w:tcW w:w="7758" w:type="dxa"/>
            <w:tcBorders>
              <w:top w:val="single" w:sz="4" w:space="0" w:color="000000"/>
              <w:left w:val="single" w:sz="4" w:space="0" w:color="000000"/>
              <w:bottom w:val="single" w:sz="4" w:space="0" w:color="000000"/>
              <w:right w:val="single" w:sz="4" w:space="0" w:color="000000"/>
            </w:tcBorders>
          </w:tcPr>
          <w:p w14:paraId="64AF2D6A" w14:textId="77777777" w:rsidR="00AA360F" w:rsidRPr="00930F8C" w:rsidRDefault="00AA360F">
            <w:pPr>
              <w:spacing w:line="259" w:lineRule="auto"/>
              <w:rPr>
                <w:rFonts w:ascii="UD デジタル 教科書体 N" w:eastAsia="UD デジタル 教科書体 N"/>
              </w:rPr>
            </w:pPr>
            <w:r w:rsidRPr="00930F8C">
              <w:rPr>
                <w:rFonts w:ascii="UD デジタル 教科書体 N" w:eastAsia="UD デジタル 教科書体 N" w:hint="eastAsia"/>
              </w:rPr>
              <w:t>支払日は前項の請求日の属する月の末日までとし、甲は支払日までに契約料金を乙の指定する銀行に振り込むものとする。振込手数料は甲の負担とする。</w:t>
            </w:r>
            <w:r w:rsidRPr="00930F8C">
              <w:rPr>
                <w:rFonts w:ascii="UD デジタル 教科書体 N" w:eastAsia="UD デジタル 教科書体 N" w:hAnsi="游明朝" w:cs="游明朝" w:hint="eastAsia"/>
              </w:rPr>
              <w:t xml:space="preserve"> </w:t>
            </w:r>
          </w:p>
        </w:tc>
      </w:tr>
      <w:tr w:rsidR="00AA360F" w:rsidRPr="00930F8C" w14:paraId="1CC64777" w14:textId="77777777">
        <w:trPr>
          <w:trHeight w:val="422"/>
        </w:trPr>
        <w:tc>
          <w:tcPr>
            <w:tcW w:w="1980" w:type="dxa"/>
            <w:tcBorders>
              <w:top w:val="single" w:sz="4" w:space="0" w:color="000000"/>
              <w:left w:val="single" w:sz="4" w:space="0" w:color="000000"/>
              <w:bottom w:val="single" w:sz="4" w:space="0" w:color="000000"/>
              <w:right w:val="single" w:sz="4" w:space="0" w:color="000000"/>
            </w:tcBorders>
          </w:tcPr>
          <w:p w14:paraId="2DB72330" w14:textId="77777777" w:rsidR="00AA360F" w:rsidRPr="00930F8C" w:rsidRDefault="00AA360F">
            <w:pPr>
              <w:spacing w:line="259" w:lineRule="auto"/>
              <w:ind w:right="64"/>
              <w:jc w:val="center"/>
              <w:rPr>
                <w:rFonts w:ascii="UD デジタル 教科書体 N" w:eastAsia="UD デジタル 教科書体 N"/>
              </w:rPr>
            </w:pPr>
            <w:r w:rsidRPr="00930F8C">
              <w:rPr>
                <w:rFonts w:ascii="UD デジタル 教科書体 N" w:eastAsia="UD デジタル 教科書体 N" w:hint="eastAsia"/>
              </w:rPr>
              <w:t>遅延損害金</w:t>
            </w:r>
            <w:r w:rsidRPr="00930F8C">
              <w:rPr>
                <w:rFonts w:ascii="UD デジタル 教科書体 N" w:eastAsia="UD デジタル 教科書体 N" w:hAnsi="游明朝" w:cs="游明朝" w:hint="eastAsia"/>
              </w:rPr>
              <w:t xml:space="preserve"> </w:t>
            </w:r>
          </w:p>
        </w:tc>
        <w:tc>
          <w:tcPr>
            <w:tcW w:w="7758" w:type="dxa"/>
            <w:tcBorders>
              <w:top w:val="single" w:sz="4" w:space="0" w:color="000000"/>
              <w:left w:val="single" w:sz="4" w:space="0" w:color="000000"/>
              <w:bottom w:val="single" w:sz="4" w:space="0" w:color="000000"/>
              <w:right w:val="single" w:sz="4" w:space="0" w:color="000000"/>
            </w:tcBorders>
          </w:tcPr>
          <w:p w14:paraId="65CDA1D5" w14:textId="77777777" w:rsidR="00AA360F" w:rsidRPr="00930F8C" w:rsidRDefault="00AA360F">
            <w:pPr>
              <w:spacing w:line="259" w:lineRule="auto"/>
              <w:rPr>
                <w:rFonts w:ascii="UD デジタル 教科書体 N" w:eastAsia="UD デジタル 教科書体 N"/>
              </w:rPr>
            </w:pPr>
            <w:r w:rsidRPr="00930F8C">
              <w:rPr>
                <w:rFonts w:ascii="UD デジタル 教科書体 N" w:eastAsia="UD デジタル 教科書体 N" w:hint="eastAsia"/>
              </w:rPr>
              <w:t>遅延損害金は、遅延金額に対して、年利＊％とする。</w:t>
            </w:r>
            <w:r w:rsidRPr="00930F8C">
              <w:rPr>
                <w:rFonts w:ascii="UD デジタル 教科書体 N" w:eastAsia="UD デジタル 教科書体 N" w:hAnsi="游明朝" w:cs="游明朝" w:hint="eastAsia"/>
              </w:rPr>
              <w:t xml:space="preserve"> </w:t>
            </w:r>
          </w:p>
        </w:tc>
      </w:tr>
      <w:tr w:rsidR="00AA360F" w:rsidRPr="00930F8C" w14:paraId="55D2AA31" w14:textId="77777777" w:rsidTr="001D16FD">
        <w:trPr>
          <w:trHeight w:val="2616"/>
        </w:trPr>
        <w:tc>
          <w:tcPr>
            <w:tcW w:w="9739" w:type="dxa"/>
            <w:gridSpan w:val="2"/>
            <w:tcBorders>
              <w:top w:val="single" w:sz="4" w:space="0" w:color="000000"/>
              <w:left w:val="single" w:sz="4" w:space="0" w:color="000000"/>
              <w:bottom w:val="single" w:sz="4" w:space="0" w:color="000000"/>
              <w:right w:val="single" w:sz="4" w:space="0" w:color="000000"/>
            </w:tcBorders>
          </w:tcPr>
          <w:p w14:paraId="7F16339E" w14:textId="77777777" w:rsidR="00930F8C" w:rsidRDefault="00AA360F">
            <w:pPr>
              <w:spacing w:line="383" w:lineRule="auto"/>
              <w:ind w:left="631" w:right="1810" w:hanging="211"/>
              <w:rPr>
                <w:rFonts w:ascii="UD デジタル 教科書体 N" w:eastAsia="UD デジタル 教科書体 N"/>
              </w:rPr>
            </w:pPr>
            <w:r w:rsidRPr="00930F8C">
              <w:rPr>
                <w:rFonts w:ascii="UD デジタル 教科書体 N" w:eastAsia="UD デジタル 教科書体 N" w:hint="eastAsia"/>
              </w:rPr>
              <w:t>振込先金融</w:t>
            </w:r>
          </w:p>
          <w:p w14:paraId="2264E7D4" w14:textId="77777777" w:rsidR="00930F8C" w:rsidRDefault="00AA360F" w:rsidP="00930F8C">
            <w:pPr>
              <w:spacing w:line="383" w:lineRule="auto"/>
              <w:ind w:leftChars="300" w:left="630" w:right="1810" w:firstLineChars="100" w:firstLine="210"/>
              <w:rPr>
                <w:rFonts w:ascii="UD デジタル 教科書体 N" w:eastAsia="UD デジタル 教科書体 N"/>
              </w:rPr>
            </w:pPr>
            <w:r w:rsidRPr="00930F8C">
              <w:rPr>
                <w:rFonts w:ascii="UD デジタル 教科書体 N" w:eastAsia="UD デジタル 教科書体 N" w:hint="eastAsia"/>
              </w:rPr>
              <w:t>機関名</w:t>
            </w: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銀行・信用金庫・郵貯・農協</w:t>
            </w:r>
          </w:p>
          <w:p w14:paraId="711D196E" w14:textId="77777777" w:rsidR="00930F8C" w:rsidRDefault="00AA360F" w:rsidP="00930F8C">
            <w:pPr>
              <w:spacing w:line="383" w:lineRule="auto"/>
              <w:ind w:leftChars="300" w:left="630" w:right="1810" w:firstLineChars="100" w:firstLine="210"/>
              <w:rPr>
                <w:rFonts w:ascii="UD デジタル 教科書体 N" w:eastAsia="UD デジタル 教科書体 N"/>
              </w:rPr>
            </w:pPr>
            <w:r w:rsidRPr="00930F8C">
              <w:rPr>
                <w:rFonts w:ascii="UD デジタル 教科書体 N" w:eastAsia="UD デジタル 教科書体 N" w:hint="eastAsia"/>
              </w:rPr>
              <w:t>支店名</w:t>
            </w: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支店</w:t>
            </w:r>
          </w:p>
          <w:p w14:paraId="7DB066F6" w14:textId="141E7FE4" w:rsidR="00AA360F" w:rsidRPr="00930F8C" w:rsidRDefault="00AA360F" w:rsidP="00930F8C">
            <w:pPr>
              <w:spacing w:line="383" w:lineRule="auto"/>
              <w:ind w:leftChars="300" w:left="630" w:right="1810" w:firstLineChars="100" w:firstLine="210"/>
              <w:rPr>
                <w:rFonts w:ascii="UD デジタル 教科書体 N" w:eastAsia="UD デジタル 教科書体 N"/>
              </w:rPr>
            </w:pPr>
            <w:r w:rsidRPr="00930F8C">
              <w:rPr>
                <w:rFonts w:ascii="UD デジタル 教科書体 N" w:eastAsia="UD デジタル 教科書体 N" w:hint="eastAsia"/>
              </w:rPr>
              <w:t>口座</w:t>
            </w: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当座・普通</w:t>
            </w: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口座番号</w:t>
            </w:r>
            <w:r w:rsidRPr="00930F8C">
              <w:rPr>
                <w:rFonts w:ascii="UD デジタル 教科書体 N" w:eastAsia="UD デジタル 教科書体 N" w:hAnsi="游明朝" w:cs="游明朝" w:hint="eastAsia"/>
              </w:rPr>
              <w:t xml:space="preserve"> </w:t>
            </w:r>
          </w:p>
          <w:p w14:paraId="64CE34F6" w14:textId="68BADB4F" w:rsidR="00AA360F" w:rsidRPr="00930F8C" w:rsidRDefault="00AA360F" w:rsidP="001D16FD">
            <w:pPr>
              <w:spacing w:line="259" w:lineRule="auto"/>
              <w:ind w:left="632" w:firstLineChars="100" w:firstLine="210"/>
              <w:rPr>
                <w:rFonts w:ascii="UD デジタル 教科書体 N" w:eastAsia="UD デジタル 教科書体 N"/>
              </w:rPr>
            </w:pPr>
            <w:r w:rsidRPr="00930F8C">
              <w:rPr>
                <w:rFonts w:ascii="UD デジタル 教科書体 N" w:eastAsia="UD デジタル 教科書体 N" w:hint="eastAsia"/>
              </w:rPr>
              <w:t>口座名</w:t>
            </w:r>
            <w:r w:rsidRPr="00930F8C">
              <w:rPr>
                <w:rFonts w:ascii="UD デジタル 教科書体 N" w:eastAsia="UD デジタル 教科書体 N" w:hAnsi="游明朝" w:cs="游明朝" w:hint="eastAsia"/>
              </w:rPr>
              <w:t xml:space="preserve"> </w:t>
            </w:r>
          </w:p>
        </w:tc>
      </w:tr>
    </w:tbl>
    <w:p w14:paraId="0DD7F810" w14:textId="15597188" w:rsidR="00AA360F" w:rsidRPr="001D16FD" w:rsidRDefault="00930F8C" w:rsidP="00930F8C">
      <w:pPr>
        <w:widowControl/>
        <w:jc w:val="center"/>
        <w:rPr>
          <w:rFonts w:ascii="BIZ UDPゴシック" w:eastAsia="BIZ UDPゴシック" w:hAnsi="BIZ UDPゴシック" w:cstheme="majorBidi"/>
          <w:color w:val="000000" w:themeColor="text1"/>
          <w:sz w:val="32"/>
          <w:szCs w:val="32"/>
        </w:rPr>
      </w:pPr>
      <w:r>
        <w:rPr>
          <w:rFonts w:ascii="UD デジタル 教科書体 N" w:eastAsia="UD デジタル 教科書体 N"/>
        </w:rPr>
        <w:br w:type="page"/>
      </w:r>
      <w:r w:rsidR="00AA360F" w:rsidRPr="001D16FD">
        <w:rPr>
          <w:rFonts w:ascii="BIZ UDPゴシック" w:eastAsia="BIZ UDPゴシック" w:hAnsi="BIZ UDPゴシック" w:hint="eastAsia"/>
          <w:sz w:val="32"/>
          <w:szCs w:val="32"/>
        </w:rPr>
        <w:lastRenderedPageBreak/>
        <w:t>個別仕様書</w:t>
      </w:r>
    </w:p>
    <w:tbl>
      <w:tblPr>
        <w:tblStyle w:val="TableGrid"/>
        <w:tblW w:w="9856" w:type="dxa"/>
        <w:tblInd w:w="331" w:type="dxa"/>
        <w:tblCellMar>
          <w:top w:w="73" w:type="dxa"/>
          <w:left w:w="108" w:type="dxa"/>
          <w:bottom w:w="49" w:type="dxa"/>
          <w:right w:w="51" w:type="dxa"/>
        </w:tblCellMar>
        <w:tblLook w:val="04A0" w:firstRow="1" w:lastRow="0" w:firstColumn="1" w:lastColumn="0" w:noHBand="0" w:noVBand="1"/>
      </w:tblPr>
      <w:tblGrid>
        <w:gridCol w:w="1269"/>
        <w:gridCol w:w="1277"/>
        <w:gridCol w:w="946"/>
        <w:gridCol w:w="614"/>
        <w:gridCol w:w="1275"/>
        <w:gridCol w:w="1039"/>
        <w:gridCol w:w="521"/>
        <w:gridCol w:w="709"/>
        <w:gridCol w:w="708"/>
        <w:gridCol w:w="710"/>
        <w:gridCol w:w="788"/>
      </w:tblGrid>
      <w:tr w:rsidR="00AA360F" w:rsidRPr="00930F8C" w14:paraId="147F99C5" w14:textId="77777777">
        <w:trPr>
          <w:trHeight w:val="636"/>
        </w:trPr>
        <w:tc>
          <w:tcPr>
            <w:tcW w:w="2547" w:type="dxa"/>
            <w:gridSpan w:val="2"/>
            <w:tcBorders>
              <w:top w:val="single" w:sz="12" w:space="0" w:color="000000"/>
              <w:left w:val="single" w:sz="12" w:space="0" w:color="000000"/>
              <w:bottom w:val="single" w:sz="4" w:space="0" w:color="000000"/>
              <w:right w:val="single" w:sz="4" w:space="0" w:color="000000"/>
            </w:tcBorders>
            <w:vAlign w:val="center"/>
          </w:tcPr>
          <w:p w14:paraId="3154449F" w14:textId="77777777" w:rsidR="00AA360F" w:rsidRPr="00930F8C" w:rsidRDefault="00AA360F">
            <w:pPr>
              <w:spacing w:line="259" w:lineRule="auto"/>
              <w:ind w:left="219"/>
              <w:rPr>
                <w:rFonts w:ascii="UD デジタル 教科書体 N" w:eastAsia="UD デジタル 教科書体 N"/>
              </w:rPr>
            </w:pPr>
            <w:r w:rsidRPr="00930F8C">
              <w:rPr>
                <w:rFonts w:ascii="UD デジタル 教科書体 N" w:eastAsia="UD デジタル 教科書体 N" w:hint="eastAsia"/>
              </w:rPr>
              <w:t>法人名及び事業所名</w:t>
            </w:r>
            <w:r w:rsidRPr="00930F8C">
              <w:rPr>
                <w:rFonts w:ascii="UD デジタル 教科書体 N" w:eastAsia="UD デジタル 教科書体 N" w:hAnsi="游明朝" w:cs="游明朝" w:hint="eastAsia"/>
              </w:rPr>
              <w:t xml:space="preserve"> </w:t>
            </w:r>
          </w:p>
        </w:tc>
        <w:tc>
          <w:tcPr>
            <w:tcW w:w="7310" w:type="dxa"/>
            <w:gridSpan w:val="9"/>
            <w:tcBorders>
              <w:top w:val="single" w:sz="12" w:space="0" w:color="000000"/>
              <w:left w:val="single" w:sz="4" w:space="0" w:color="000000"/>
              <w:bottom w:val="single" w:sz="4" w:space="0" w:color="000000"/>
              <w:right w:val="single" w:sz="12" w:space="0" w:color="000000"/>
            </w:tcBorders>
            <w:vAlign w:val="center"/>
          </w:tcPr>
          <w:p w14:paraId="08D95431" w14:textId="77777777" w:rsidR="00AA360F" w:rsidRPr="00930F8C" w:rsidRDefault="00AA360F">
            <w:pPr>
              <w:spacing w:line="259" w:lineRule="auto"/>
              <w:ind w:right="4"/>
              <w:jc w:val="center"/>
              <w:rPr>
                <w:rFonts w:ascii="UD デジタル 教科書体 N" w:eastAsia="UD デジタル 教科書体 N"/>
              </w:rPr>
            </w:pPr>
            <w:r w:rsidRPr="00930F8C">
              <w:rPr>
                <w:rFonts w:ascii="UD デジタル 教科書体 N" w:eastAsia="UD デジタル 教科書体 N" w:hAnsi="游明朝" w:cs="游明朝" w:hint="eastAsia"/>
              </w:rPr>
              <w:t xml:space="preserve"> </w:t>
            </w:r>
          </w:p>
        </w:tc>
      </w:tr>
      <w:tr w:rsidR="00AA360F" w:rsidRPr="00930F8C" w14:paraId="7420BE86" w14:textId="77777777">
        <w:trPr>
          <w:trHeight w:val="651"/>
        </w:trPr>
        <w:tc>
          <w:tcPr>
            <w:tcW w:w="1270" w:type="dxa"/>
            <w:tcBorders>
              <w:top w:val="single" w:sz="4" w:space="0" w:color="000000"/>
              <w:left w:val="single" w:sz="12" w:space="0" w:color="000000"/>
              <w:bottom w:val="single" w:sz="12" w:space="0" w:color="000000"/>
              <w:right w:val="single" w:sz="4" w:space="0" w:color="000000"/>
            </w:tcBorders>
            <w:vAlign w:val="center"/>
          </w:tcPr>
          <w:p w14:paraId="7E3AD65B" w14:textId="77777777" w:rsidR="00AA360F" w:rsidRPr="00930F8C" w:rsidRDefault="00AA360F">
            <w:pPr>
              <w:spacing w:line="259" w:lineRule="auto"/>
              <w:ind w:left="212"/>
              <w:rPr>
                <w:rFonts w:ascii="UD デジタル 教科書体 N" w:eastAsia="UD デジタル 教科書体 N"/>
              </w:rPr>
            </w:pPr>
            <w:r w:rsidRPr="00930F8C">
              <w:rPr>
                <w:rFonts w:ascii="UD デジタル 教科書体 N" w:eastAsia="UD デジタル 教科書体 N" w:hint="eastAsia"/>
              </w:rPr>
              <w:t>作成日</w:t>
            </w:r>
            <w:r w:rsidRPr="00930F8C">
              <w:rPr>
                <w:rFonts w:ascii="UD デジタル 教科書体 N" w:eastAsia="UD デジタル 教科書体 N" w:hAnsi="游明朝" w:cs="游明朝" w:hint="eastAsia"/>
              </w:rPr>
              <w:t xml:space="preserve"> </w:t>
            </w:r>
          </w:p>
        </w:tc>
        <w:tc>
          <w:tcPr>
            <w:tcW w:w="4112" w:type="dxa"/>
            <w:gridSpan w:val="4"/>
            <w:tcBorders>
              <w:top w:val="single" w:sz="4" w:space="0" w:color="000000"/>
              <w:left w:val="single" w:sz="4" w:space="0" w:color="000000"/>
              <w:bottom w:val="single" w:sz="12" w:space="0" w:color="000000"/>
              <w:right w:val="single" w:sz="4" w:space="0" w:color="000000"/>
            </w:tcBorders>
            <w:vAlign w:val="center"/>
          </w:tcPr>
          <w:p w14:paraId="323E5F50" w14:textId="77777777" w:rsidR="00AA360F" w:rsidRPr="00930F8C" w:rsidRDefault="00AA360F">
            <w:pPr>
              <w:spacing w:line="259" w:lineRule="auto"/>
              <w:ind w:right="58"/>
              <w:jc w:val="center"/>
              <w:rPr>
                <w:rFonts w:ascii="UD デジタル 教科書体 N" w:eastAsia="UD デジタル 教科書体 N"/>
              </w:rPr>
            </w:pPr>
            <w:r w:rsidRPr="00930F8C">
              <w:rPr>
                <w:rFonts w:ascii="UD デジタル 教科書体 N" w:eastAsia="UD デジタル 教科書体 N" w:hint="eastAsia"/>
              </w:rPr>
              <w:t>令和</w:t>
            </w: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年</w:t>
            </w: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月</w:t>
            </w: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日</w:t>
            </w:r>
            <w:r w:rsidRPr="00930F8C">
              <w:rPr>
                <w:rFonts w:ascii="UD デジタル 教科書体 N" w:eastAsia="UD デジタル 教科書体 N" w:hAnsi="游明朝" w:cs="游明朝" w:hint="eastAsia"/>
              </w:rPr>
              <w:t xml:space="preserve"> </w:t>
            </w:r>
          </w:p>
        </w:tc>
        <w:tc>
          <w:tcPr>
            <w:tcW w:w="1560" w:type="dxa"/>
            <w:gridSpan w:val="2"/>
            <w:tcBorders>
              <w:top w:val="single" w:sz="4" w:space="0" w:color="000000"/>
              <w:left w:val="single" w:sz="4" w:space="0" w:color="000000"/>
              <w:bottom w:val="single" w:sz="12" w:space="0" w:color="000000"/>
              <w:right w:val="single" w:sz="4" w:space="0" w:color="000000"/>
            </w:tcBorders>
            <w:vAlign w:val="center"/>
          </w:tcPr>
          <w:p w14:paraId="1DDB5C74" w14:textId="77777777" w:rsidR="00AA360F" w:rsidRPr="00930F8C" w:rsidRDefault="00AA360F">
            <w:pPr>
              <w:spacing w:line="259" w:lineRule="auto"/>
              <w:ind w:left="146"/>
              <w:rPr>
                <w:rFonts w:ascii="UD デジタル 教科書体 N" w:eastAsia="UD デジタル 教科書体 N"/>
              </w:rPr>
            </w:pPr>
            <w:r w:rsidRPr="00930F8C">
              <w:rPr>
                <w:rFonts w:ascii="UD デジタル 教科書体 N" w:eastAsia="UD デジタル 教科書体 N" w:hint="eastAsia"/>
              </w:rPr>
              <w:t>作成者氏名</w:t>
            </w:r>
            <w:r w:rsidRPr="00930F8C">
              <w:rPr>
                <w:rFonts w:ascii="UD デジタル 教科書体 N" w:eastAsia="UD デジタル 教科書体 N" w:hAnsi="游明朝" w:cs="游明朝" w:hint="eastAsia"/>
              </w:rPr>
              <w:t xml:space="preserve"> </w:t>
            </w:r>
          </w:p>
        </w:tc>
        <w:tc>
          <w:tcPr>
            <w:tcW w:w="2914" w:type="dxa"/>
            <w:gridSpan w:val="4"/>
            <w:tcBorders>
              <w:top w:val="single" w:sz="4" w:space="0" w:color="000000"/>
              <w:left w:val="single" w:sz="4" w:space="0" w:color="000000"/>
              <w:bottom w:val="single" w:sz="12" w:space="0" w:color="000000"/>
              <w:right w:val="single" w:sz="12" w:space="0" w:color="000000"/>
            </w:tcBorders>
            <w:vAlign w:val="center"/>
          </w:tcPr>
          <w:p w14:paraId="03768032" w14:textId="77777777" w:rsidR="00AA360F" w:rsidRPr="00930F8C" w:rsidRDefault="00AA360F">
            <w:pPr>
              <w:spacing w:line="259" w:lineRule="auto"/>
              <w:ind w:right="2"/>
              <w:jc w:val="center"/>
              <w:rPr>
                <w:rFonts w:ascii="UD デジタル 教科書体 N" w:eastAsia="UD デジタル 教科書体 N"/>
              </w:rPr>
            </w:pPr>
            <w:r w:rsidRPr="00930F8C">
              <w:rPr>
                <w:rFonts w:ascii="UD デジタル 教科書体 N" w:eastAsia="UD デジタル 教科書体 N" w:hAnsi="游明朝" w:cs="游明朝" w:hint="eastAsia"/>
              </w:rPr>
              <w:t xml:space="preserve"> </w:t>
            </w:r>
          </w:p>
        </w:tc>
      </w:tr>
      <w:tr w:rsidR="00AA360F" w:rsidRPr="00930F8C" w14:paraId="01A41AE5" w14:textId="77777777">
        <w:trPr>
          <w:trHeight w:val="598"/>
        </w:trPr>
        <w:tc>
          <w:tcPr>
            <w:tcW w:w="1270" w:type="dxa"/>
            <w:tcBorders>
              <w:top w:val="single" w:sz="12" w:space="0" w:color="000000"/>
              <w:left w:val="single" w:sz="12" w:space="0" w:color="000000"/>
              <w:bottom w:val="single" w:sz="4" w:space="0" w:color="000000"/>
              <w:right w:val="single" w:sz="4" w:space="0" w:color="000000"/>
            </w:tcBorders>
            <w:vAlign w:val="center"/>
          </w:tcPr>
          <w:p w14:paraId="273A1C02" w14:textId="77777777" w:rsidR="00AA360F" w:rsidRPr="00930F8C" w:rsidRDefault="00AA360F">
            <w:pPr>
              <w:spacing w:line="259" w:lineRule="auto"/>
              <w:ind w:left="2"/>
              <w:jc w:val="both"/>
              <w:rPr>
                <w:rFonts w:ascii="UD デジタル 教科書体 N" w:eastAsia="UD デジタル 教科書体 N"/>
              </w:rPr>
            </w:pPr>
            <w:r w:rsidRPr="00930F8C">
              <w:rPr>
                <w:rFonts w:ascii="UD デジタル 教科書体 N" w:eastAsia="UD デジタル 教科書体 N" w:hint="eastAsia"/>
              </w:rPr>
              <w:t>利用児童名</w:t>
            </w:r>
            <w:r w:rsidRPr="00930F8C">
              <w:rPr>
                <w:rFonts w:ascii="UD デジタル 教科書体 N" w:eastAsia="UD デジタル 教科書体 N" w:hAnsi="游明朝" w:cs="游明朝" w:hint="eastAsia"/>
              </w:rPr>
              <w:t xml:space="preserve"> </w:t>
            </w:r>
          </w:p>
        </w:tc>
        <w:tc>
          <w:tcPr>
            <w:tcW w:w="2837" w:type="dxa"/>
            <w:gridSpan w:val="3"/>
            <w:tcBorders>
              <w:top w:val="single" w:sz="12" w:space="0" w:color="000000"/>
              <w:left w:val="single" w:sz="4" w:space="0" w:color="000000"/>
              <w:bottom w:val="single" w:sz="4" w:space="0" w:color="000000"/>
              <w:right w:val="single" w:sz="4" w:space="0" w:color="000000"/>
            </w:tcBorders>
            <w:vAlign w:val="center"/>
          </w:tcPr>
          <w:p w14:paraId="7B513FFB" w14:textId="77777777" w:rsidR="00AA360F" w:rsidRPr="00930F8C" w:rsidRDefault="00AA360F">
            <w:pPr>
              <w:spacing w:line="259" w:lineRule="auto"/>
              <w:ind w:right="7"/>
              <w:jc w:val="center"/>
              <w:rPr>
                <w:rFonts w:ascii="UD デジタル 教科書体 N" w:eastAsia="UD デジタル 教科書体 N"/>
              </w:rPr>
            </w:pPr>
            <w:r w:rsidRPr="00930F8C">
              <w:rPr>
                <w:rFonts w:ascii="UD デジタル 教科書体 N" w:eastAsia="UD デジタル 教科書体 N" w:hAnsi="游明朝" w:cs="游明朝" w:hint="eastAsia"/>
              </w:rPr>
              <w:t xml:space="preserve"> </w:t>
            </w:r>
          </w:p>
        </w:tc>
        <w:tc>
          <w:tcPr>
            <w:tcW w:w="1275" w:type="dxa"/>
            <w:tcBorders>
              <w:top w:val="single" w:sz="12" w:space="0" w:color="000000"/>
              <w:left w:val="single" w:sz="4" w:space="0" w:color="000000"/>
              <w:bottom w:val="single" w:sz="4" w:space="0" w:color="000000"/>
              <w:right w:val="single" w:sz="4" w:space="0" w:color="000000"/>
            </w:tcBorders>
            <w:vAlign w:val="center"/>
          </w:tcPr>
          <w:p w14:paraId="7710766B" w14:textId="77777777" w:rsidR="00AA360F" w:rsidRPr="00930F8C" w:rsidRDefault="00AA360F">
            <w:pPr>
              <w:spacing w:line="259" w:lineRule="auto"/>
              <w:ind w:left="108"/>
              <w:rPr>
                <w:rFonts w:ascii="UD デジタル 教科書体 N" w:eastAsia="UD デジタル 教科書体 N"/>
              </w:rPr>
            </w:pPr>
            <w:r w:rsidRPr="00930F8C">
              <w:rPr>
                <w:rFonts w:ascii="UD デジタル 教科書体 N" w:eastAsia="UD デジタル 教科書体 N" w:hint="eastAsia"/>
              </w:rPr>
              <w:t>生年月日</w:t>
            </w:r>
            <w:r w:rsidRPr="00930F8C">
              <w:rPr>
                <w:rFonts w:ascii="UD デジタル 教科書体 N" w:eastAsia="UD デジタル 教科書体 N" w:hAnsi="游明朝" w:cs="游明朝" w:hint="eastAsia"/>
              </w:rPr>
              <w:t xml:space="preserve"> </w:t>
            </w:r>
          </w:p>
        </w:tc>
        <w:tc>
          <w:tcPr>
            <w:tcW w:w="2977" w:type="dxa"/>
            <w:gridSpan w:val="4"/>
            <w:tcBorders>
              <w:top w:val="single" w:sz="12" w:space="0" w:color="000000"/>
              <w:left w:val="single" w:sz="4" w:space="0" w:color="000000"/>
              <w:bottom w:val="single" w:sz="4" w:space="0" w:color="000000"/>
              <w:right w:val="single" w:sz="4" w:space="0" w:color="000000"/>
            </w:tcBorders>
            <w:vAlign w:val="center"/>
          </w:tcPr>
          <w:p w14:paraId="4D9BD8FD" w14:textId="77777777" w:rsidR="00AA360F" w:rsidRPr="00930F8C" w:rsidRDefault="00AA360F">
            <w:pPr>
              <w:spacing w:line="259" w:lineRule="auto"/>
              <w:ind w:right="57"/>
              <w:jc w:val="center"/>
              <w:rPr>
                <w:rFonts w:ascii="UD デジタル 教科書体 N" w:eastAsia="UD デジタル 教科書体 N"/>
              </w:rPr>
            </w:pPr>
            <w:r w:rsidRPr="00930F8C">
              <w:rPr>
                <w:rFonts w:ascii="UD デジタル 教科書体 N" w:eastAsia="UD デジタル 教科書体 N" w:hAnsi="游明朝" w:cs="游明朝" w:hint="eastAsia"/>
              </w:rPr>
              <w:t xml:space="preserve">H/R  </w:t>
            </w:r>
            <w:r w:rsidRPr="00930F8C">
              <w:rPr>
                <w:rFonts w:ascii="UD デジタル 教科書体 N" w:eastAsia="UD デジタル 教科書体 N" w:hint="eastAsia"/>
              </w:rPr>
              <w:t>年</w:t>
            </w: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月</w:t>
            </w: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日</w:t>
            </w:r>
            <w:r w:rsidRPr="00930F8C">
              <w:rPr>
                <w:rFonts w:ascii="UD デジタル 教科書体 N" w:eastAsia="UD デジタル 教科書体 N" w:hAnsi="游明朝" w:cs="游明朝" w:hint="eastAsia"/>
              </w:rPr>
              <w:t xml:space="preserve"> </w:t>
            </w:r>
          </w:p>
        </w:tc>
        <w:tc>
          <w:tcPr>
            <w:tcW w:w="710" w:type="dxa"/>
            <w:tcBorders>
              <w:top w:val="single" w:sz="12" w:space="0" w:color="000000"/>
              <w:left w:val="single" w:sz="4" w:space="0" w:color="000000"/>
              <w:bottom w:val="single" w:sz="4" w:space="0" w:color="000000"/>
              <w:right w:val="single" w:sz="4" w:space="0" w:color="000000"/>
            </w:tcBorders>
            <w:vAlign w:val="center"/>
          </w:tcPr>
          <w:p w14:paraId="6EE02DF6" w14:textId="77777777" w:rsidR="00AA360F" w:rsidRPr="00930F8C" w:rsidRDefault="00AA360F">
            <w:pPr>
              <w:spacing w:line="259" w:lineRule="auto"/>
              <w:jc w:val="both"/>
              <w:rPr>
                <w:rFonts w:ascii="UD デジタル 教科書体 N" w:eastAsia="UD デジタル 教科書体 N"/>
              </w:rPr>
            </w:pPr>
            <w:r w:rsidRPr="00930F8C">
              <w:rPr>
                <w:rFonts w:ascii="UD デジタル 教科書体 N" w:eastAsia="UD デジタル 教科書体 N" w:hint="eastAsia"/>
              </w:rPr>
              <w:t>年齢</w:t>
            </w:r>
            <w:r w:rsidRPr="00930F8C">
              <w:rPr>
                <w:rFonts w:ascii="UD デジタル 教科書体 N" w:eastAsia="UD デジタル 教科書体 N" w:hAnsi="游明朝" w:cs="游明朝" w:hint="eastAsia"/>
              </w:rPr>
              <w:t xml:space="preserve"> </w:t>
            </w:r>
          </w:p>
        </w:tc>
        <w:tc>
          <w:tcPr>
            <w:tcW w:w="787" w:type="dxa"/>
            <w:tcBorders>
              <w:top w:val="single" w:sz="12" w:space="0" w:color="000000"/>
              <w:left w:val="single" w:sz="4" w:space="0" w:color="000000"/>
              <w:bottom w:val="single" w:sz="4" w:space="0" w:color="000000"/>
              <w:right w:val="single" w:sz="12" w:space="0" w:color="000000"/>
            </w:tcBorders>
            <w:vAlign w:val="center"/>
          </w:tcPr>
          <w:p w14:paraId="29501E38" w14:textId="77777777" w:rsidR="00AA360F" w:rsidRPr="00930F8C" w:rsidRDefault="00AA360F">
            <w:pPr>
              <w:spacing w:line="259" w:lineRule="auto"/>
              <w:ind w:right="55"/>
              <w:jc w:val="right"/>
              <w:rPr>
                <w:rFonts w:ascii="UD デジタル 教科書体 N" w:eastAsia="UD デジタル 教科書体 N"/>
              </w:rPr>
            </w:pPr>
            <w:r w:rsidRPr="00930F8C">
              <w:rPr>
                <w:rFonts w:ascii="UD デジタル 教科書体 N" w:eastAsia="UD デジタル 教科書体 N" w:hint="eastAsia"/>
              </w:rPr>
              <w:t>歳</w:t>
            </w:r>
            <w:r w:rsidRPr="00930F8C">
              <w:rPr>
                <w:rFonts w:ascii="UD デジタル 教科書体 N" w:eastAsia="UD デジタル 教科書体 N" w:hAnsi="游明朝" w:cs="游明朝" w:hint="eastAsia"/>
              </w:rPr>
              <w:t xml:space="preserve"> </w:t>
            </w:r>
          </w:p>
        </w:tc>
      </w:tr>
      <w:tr w:rsidR="00AA360F" w:rsidRPr="00930F8C" w14:paraId="1E44DED7" w14:textId="77777777">
        <w:trPr>
          <w:trHeight w:val="581"/>
        </w:trPr>
        <w:tc>
          <w:tcPr>
            <w:tcW w:w="1270" w:type="dxa"/>
            <w:tcBorders>
              <w:top w:val="single" w:sz="4" w:space="0" w:color="000000"/>
              <w:left w:val="single" w:sz="12" w:space="0" w:color="000000"/>
              <w:bottom w:val="single" w:sz="4" w:space="0" w:color="000000"/>
              <w:right w:val="single" w:sz="4" w:space="0" w:color="000000"/>
            </w:tcBorders>
            <w:vAlign w:val="center"/>
          </w:tcPr>
          <w:p w14:paraId="0FA880C9" w14:textId="77777777" w:rsidR="00AA360F" w:rsidRPr="00930F8C" w:rsidRDefault="00AA360F">
            <w:pPr>
              <w:spacing w:line="259" w:lineRule="auto"/>
              <w:ind w:right="54"/>
              <w:jc w:val="center"/>
              <w:rPr>
                <w:rFonts w:ascii="UD デジタル 教科書体 N" w:eastAsia="UD デジタル 教科書体 N"/>
              </w:rPr>
            </w:pPr>
            <w:r w:rsidRPr="00930F8C">
              <w:rPr>
                <w:rFonts w:ascii="UD デジタル 教科書体 N" w:eastAsia="UD デジタル 教科書体 N" w:hint="eastAsia"/>
              </w:rPr>
              <w:t>性別</w:t>
            </w:r>
            <w:r w:rsidRPr="00930F8C">
              <w:rPr>
                <w:rFonts w:ascii="UD デジタル 教科書体 N" w:eastAsia="UD デジタル 教科書体 N" w:hAnsi="游明朝" w:cs="游明朝" w:hint="eastAsia"/>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4E615E56" w14:textId="77777777" w:rsidR="00AA360F" w:rsidRPr="00930F8C" w:rsidRDefault="00AA360F">
            <w:pPr>
              <w:spacing w:line="259" w:lineRule="auto"/>
              <w:ind w:right="2"/>
              <w:jc w:val="center"/>
              <w:rPr>
                <w:rFonts w:ascii="UD デジタル 教科書体 N" w:eastAsia="UD デジタル 教科書体 N"/>
              </w:rPr>
            </w:pPr>
            <w:r w:rsidRPr="00930F8C">
              <w:rPr>
                <w:rFonts w:ascii="UD デジタル 教科書体 N" w:eastAsia="UD デジタル 教科書体 N" w:hAnsi="游明朝" w:cs="游明朝" w:hint="eastAsia"/>
              </w:rPr>
              <w:t xml:space="preserve"> </w:t>
            </w:r>
          </w:p>
        </w:tc>
        <w:tc>
          <w:tcPr>
            <w:tcW w:w="946" w:type="dxa"/>
            <w:tcBorders>
              <w:top w:val="single" w:sz="4" w:space="0" w:color="000000"/>
              <w:left w:val="single" w:sz="4" w:space="0" w:color="000000"/>
              <w:bottom w:val="single" w:sz="4" w:space="0" w:color="000000"/>
              <w:right w:val="single" w:sz="4" w:space="0" w:color="000000"/>
            </w:tcBorders>
            <w:vAlign w:val="center"/>
          </w:tcPr>
          <w:p w14:paraId="086CDAE1" w14:textId="77777777" w:rsidR="00AA360F" w:rsidRPr="00930F8C" w:rsidRDefault="00AA360F">
            <w:pPr>
              <w:spacing w:line="259" w:lineRule="auto"/>
              <w:ind w:left="49"/>
              <w:jc w:val="both"/>
              <w:rPr>
                <w:rFonts w:ascii="UD デジタル 教科書体 N" w:eastAsia="UD デジタル 教科書体 N"/>
              </w:rPr>
            </w:pPr>
            <w:r w:rsidRPr="00930F8C">
              <w:rPr>
                <w:rFonts w:ascii="UD デジタル 教科書体 N" w:eastAsia="UD デジタル 教科書体 N" w:hint="eastAsia"/>
              </w:rPr>
              <w:t>学校名</w:t>
            </w:r>
            <w:r w:rsidRPr="00930F8C">
              <w:rPr>
                <w:rFonts w:ascii="UD デジタル 教科書体 N" w:eastAsia="UD デジタル 教科書体 N" w:hAnsi="游明朝" w:cs="游明朝" w:hint="eastAsia"/>
              </w:rPr>
              <w:t xml:space="preserve"> </w:t>
            </w:r>
          </w:p>
        </w:tc>
        <w:tc>
          <w:tcPr>
            <w:tcW w:w="3449" w:type="dxa"/>
            <w:gridSpan w:val="4"/>
            <w:tcBorders>
              <w:top w:val="single" w:sz="4" w:space="0" w:color="000000"/>
              <w:left w:val="single" w:sz="4" w:space="0" w:color="000000"/>
              <w:bottom w:val="single" w:sz="4" w:space="0" w:color="000000"/>
              <w:right w:val="single" w:sz="4" w:space="0" w:color="000000"/>
            </w:tcBorders>
            <w:vAlign w:val="center"/>
          </w:tcPr>
          <w:p w14:paraId="5315AC6C" w14:textId="77777777" w:rsidR="00AA360F" w:rsidRPr="00930F8C" w:rsidRDefault="00AA360F">
            <w:pPr>
              <w:spacing w:line="259" w:lineRule="auto"/>
              <w:ind w:right="4"/>
              <w:jc w:val="center"/>
              <w:rPr>
                <w:rFonts w:ascii="UD デジタル 教科書体 N" w:eastAsia="UD デジタル 教科書体 N"/>
              </w:rPr>
            </w:pPr>
            <w:r w:rsidRPr="00930F8C">
              <w:rPr>
                <w:rFonts w:ascii="UD デジタル 教科書体 N" w:eastAsia="UD デジタル 教科書体 N" w:hAnsi="游明朝" w:cs="游明朝" w:hint="eastAsia"/>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1849E67" w14:textId="77777777" w:rsidR="00AA360F" w:rsidRPr="00930F8C" w:rsidRDefault="00AA360F">
            <w:pPr>
              <w:spacing w:line="259" w:lineRule="auto"/>
              <w:jc w:val="both"/>
              <w:rPr>
                <w:rFonts w:ascii="UD デジタル 教科書体 N" w:eastAsia="UD デジタル 教科書体 N"/>
              </w:rPr>
            </w:pPr>
            <w:r w:rsidRPr="00930F8C">
              <w:rPr>
                <w:rFonts w:ascii="UD デジタル 教科書体 N" w:eastAsia="UD デジタル 教科書体 N" w:hint="eastAsia"/>
              </w:rPr>
              <w:t>学年</w:t>
            </w:r>
            <w:r w:rsidRPr="00930F8C">
              <w:rPr>
                <w:rFonts w:ascii="UD デジタル 教科書体 N" w:eastAsia="UD デジタル 教科書体 N" w:hAnsi="游明朝" w:cs="游明朝" w:hint="eastAsia"/>
              </w:rPr>
              <w:t xml:space="preserve"> </w:t>
            </w:r>
          </w:p>
        </w:tc>
        <w:tc>
          <w:tcPr>
            <w:tcW w:w="2206" w:type="dxa"/>
            <w:gridSpan w:val="3"/>
            <w:tcBorders>
              <w:top w:val="single" w:sz="4" w:space="0" w:color="000000"/>
              <w:left w:val="single" w:sz="4" w:space="0" w:color="000000"/>
              <w:bottom w:val="single" w:sz="4" w:space="0" w:color="000000"/>
              <w:right w:val="single" w:sz="12" w:space="0" w:color="000000"/>
            </w:tcBorders>
            <w:vAlign w:val="center"/>
          </w:tcPr>
          <w:p w14:paraId="57BD8FDC" w14:textId="77777777" w:rsidR="00AA360F" w:rsidRPr="00930F8C" w:rsidRDefault="00AA360F">
            <w:pPr>
              <w:spacing w:line="259" w:lineRule="auto"/>
              <w:jc w:val="center"/>
              <w:rPr>
                <w:rFonts w:ascii="UD デジタル 教科書体 N" w:eastAsia="UD デジタル 教科書体 N"/>
              </w:rPr>
            </w:pPr>
            <w:r w:rsidRPr="00930F8C">
              <w:rPr>
                <w:rFonts w:ascii="UD デジタル 教科書体 N" w:eastAsia="UD デジタル 教科書体 N" w:hAnsi="游明朝" w:cs="游明朝" w:hint="eastAsia"/>
              </w:rPr>
              <w:t xml:space="preserve"> </w:t>
            </w:r>
          </w:p>
        </w:tc>
      </w:tr>
      <w:tr w:rsidR="00AA360F" w:rsidRPr="00930F8C" w14:paraId="0432FC6F" w14:textId="77777777">
        <w:trPr>
          <w:trHeight w:val="1140"/>
        </w:trPr>
        <w:tc>
          <w:tcPr>
            <w:tcW w:w="1270" w:type="dxa"/>
            <w:tcBorders>
              <w:top w:val="single" w:sz="4" w:space="0" w:color="000000"/>
              <w:left w:val="single" w:sz="12" w:space="0" w:color="000000"/>
              <w:bottom w:val="single" w:sz="4" w:space="0" w:color="000000"/>
              <w:right w:val="single" w:sz="4" w:space="0" w:color="000000"/>
            </w:tcBorders>
            <w:vAlign w:val="center"/>
          </w:tcPr>
          <w:p w14:paraId="53259CF8" w14:textId="77777777" w:rsidR="00AA360F" w:rsidRPr="00930F8C" w:rsidRDefault="00AA360F">
            <w:pPr>
              <w:spacing w:line="259" w:lineRule="auto"/>
              <w:ind w:right="54"/>
              <w:jc w:val="center"/>
              <w:rPr>
                <w:rFonts w:ascii="UD デジタル 教科書体 N" w:eastAsia="UD デジタル 教科書体 N"/>
              </w:rPr>
            </w:pPr>
            <w:r w:rsidRPr="00930F8C">
              <w:rPr>
                <w:rFonts w:ascii="UD デジタル 教科書体 N" w:eastAsia="UD デジタル 教科書体 N" w:hint="eastAsia"/>
              </w:rPr>
              <w:t>住所</w:t>
            </w:r>
            <w:r w:rsidRPr="00930F8C">
              <w:rPr>
                <w:rFonts w:ascii="UD デジタル 教科書体 N" w:eastAsia="UD デジタル 教科書体 N" w:hAnsi="游明朝" w:cs="游明朝" w:hint="eastAsia"/>
              </w:rPr>
              <w:t xml:space="preserve"> </w:t>
            </w:r>
          </w:p>
        </w:tc>
        <w:tc>
          <w:tcPr>
            <w:tcW w:w="4112" w:type="dxa"/>
            <w:gridSpan w:val="4"/>
            <w:tcBorders>
              <w:top w:val="single" w:sz="4" w:space="0" w:color="000000"/>
              <w:left w:val="single" w:sz="4" w:space="0" w:color="000000"/>
              <w:bottom w:val="single" w:sz="4" w:space="0" w:color="000000"/>
              <w:right w:val="single" w:sz="4" w:space="0" w:color="000000"/>
            </w:tcBorders>
          </w:tcPr>
          <w:p w14:paraId="6503BF24" w14:textId="77777777" w:rsidR="00AA360F" w:rsidRPr="00930F8C" w:rsidRDefault="00AA360F">
            <w:pPr>
              <w:spacing w:line="259" w:lineRule="auto"/>
              <w:rPr>
                <w:rFonts w:ascii="UD デジタル 教科書体 N" w:eastAsia="UD デジタル 教科書体 N"/>
              </w:rPr>
            </w:pPr>
            <w:r w:rsidRPr="00930F8C">
              <w:rPr>
                <w:rFonts w:ascii="UD デジタル 教科書体 N" w:eastAsia="UD デジタル 教科書体 N" w:hint="eastAsia"/>
              </w:rPr>
              <w:t>〒</w:t>
            </w:r>
            <w:r w:rsidRPr="00930F8C">
              <w:rPr>
                <w:rFonts w:ascii="UD デジタル 教科書体 N" w:eastAsia="UD デジタル 教科書体 N" w:hAnsi="游明朝" w:cs="游明朝" w:hint="eastAsia"/>
              </w:rPr>
              <w:t xml:space="preserve"> </w:t>
            </w:r>
          </w:p>
        </w:tc>
        <w:tc>
          <w:tcPr>
            <w:tcW w:w="1039" w:type="dxa"/>
            <w:tcBorders>
              <w:top w:val="single" w:sz="4" w:space="0" w:color="000000"/>
              <w:left w:val="single" w:sz="4" w:space="0" w:color="000000"/>
              <w:bottom w:val="single" w:sz="4" w:space="0" w:color="000000"/>
              <w:right w:val="single" w:sz="4" w:space="0" w:color="000000"/>
            </w:tcBorders>
            <w:vAlign w:val="center"/>
          </w:tcPr>
          <w:p w14:paraId="5BC8BB3E" w14:textId="77777777" w:rsidR="00AA360F" w:rsidRPr="00930F8C" w:rsidRDefault="00AA360F">
            <w:pPr>
              <w:spacing w:line="259" w:lineRule="auto"/>
              <w:jc w:val="center"/>
              <w:rPr>
                <w:rFonts w:ascii="UD デジタル 教科書体 N" w:eastAsia="UD デジタル 教科書体 N"/>
              </w:rPr>
            </w:pPr>
            <w:r w:rsidRPr="00930F8C">
              <w:rPr>
                <w:rFonts w:ascii="UD デジタル 教科書体 N" w:eastAsia="UD デジタル 教科書体 N" w:hint="eastAsia"/>
              </w:rPr>
              <w:t>保護者氏名</w:t>
            </w:r>
            <w:r w:rsidRPr="00930F8C">
              <w:rPr>
                <w:rFonts w:ascii="UD デジタル 教科書体 N" w:eastAsia="UD デジタル 教科書体 N" w:hAnsi="游明朝" w:cs="游明朝" w:hint="eastAsia"/>
              </w:rPr>
              <w:t xml:space="preserve"> </w:t>
            </w:r>
          </w:p>
        </w:tc>
        <w:tc>
          <w:tcPr>
            <w:tcW w:w="3435" w:type="dxa"/>
            <w:gridSpan w:val="5"/>
            <w:tcBorders>
              <w:top w:val="single" w:sz="4" w:space="0" w:color="000000"/>
              <w:left w:val="single" w:sz="4" w:space="0" w:color="000000"/>
              <w:bottom w:val="single" w:sz="4" w:space="0" w:color="000000"/>
              <w:right w:val="single" w:sz="12" w:space="0" w:color="000000"/>
            </w:tcBorders>
            <w:vAlign w:val="bottom"/>
          </w:tcPr>
          <w:p w14:paraId="3EC41A55" w14:textId="77777777" w:rsidR="00AA360F" w:rsidRPr="00930F8C" w:rsidRDefault="00AA360F">
            <w:pPr>
              <w:spacing w:line="259" w:lineRule="auto"/>
              <w:ind w:right="55"/>
              <w:jc w:val="right"/>
              <w:rPr>
                <w:rFonts w:ascii="UD デジタル 教科書体 N" w:eastAsia="UD デジタル 教科書体 N"/>
              </w:rPr>
            </w:pPr>
            <w:r w:rsidRPr="00930F8C">
              <w:rPr>
                <w:rFonts w:ascii="UD デジタル 教科書体 N" w:eastAsia="UD デジタル 教科書体 N" w:hAnsi="游明朝" w:cs="游明朝" w:hint="eastAsia"/>
              </w:rPr>
              <w:t>(</w:t>
            </w:r>
            <w:r w:rsidRPr="00930F8C">
              <w:rPr>
                <w:rFonts w:ascii="UD デジタル 教科書体 N" w:eastAsia="UD デジタル 教科書体 N" w:hint="eastAsia"/>
              </w:rPr>
              <w:t>続柄</w:t>
            </w:r>
            <w:r w:rsidRPr="00930F8C">
              <w:rPr>
                <w:rFonts w:ascii="UD デジタル 教科書体 N" w:eastAsia="UD デジタル 教科書体 N" w:hAnsi="游明朝" w:cs="游明朝" w:hint="eastAsia"/>
              </w:rPr>
              <w:t xml:space="preserve">   ) </w:t>
            </w:r>
          </w:p>
        </w:tc>
      </w:tr>
      <w:tr w:rsidR="00AA360F" w:rsidRPr="00930F8C" w14:paraId="7CC0C5F0" w14:textId="77777777">
        <w:trPr>
          <w:trHeight w:val="739"/>
        </w:trPr>
        <w:tc>
          <w:tcPr>
            <w:tcW w:w="1270" w:type="dxa"/>
            <w:tcBorders>
              <w:top w:val="single" w:sz="4" w:space="0" w:color="000000"/>
              <w:left w:val="single" w:sz="12" w:space="0" w:color="000000"/>
              <w:bottom w:val="single" w:sz="12" w:space="0" w:color="000000"/>
              <w:right w:val="single" w:sz="4" w:space="0" w:color="000000"/>
            </w:tcBorders>
          </w:tcPr>
          <w:p w14:paraId="2BC5F984" w14:textId="77777777" w:rsidR="00930F8C" w:rsidRDefault="00AA360F">
            <w:pPr>
              <w:spacing w:line="259" w:lineRule="auto"/>
              <w:jc w:val="center"/>
              <w:rPr>
                <w:rFonts w:ascii="UD デジタル 教科書体 N" w:eastAsia="UD デジタル 教科書体 N"/>
              </w:rPr>
            </w:pPr>
            <w:r w:rsidRPr="00930F8C">
              <w:rPr>
                <w:rFonts w:ascii="UD デジタル 教科書体 N" w:eastAsia="UD デジタル 教科書体 N" w:hint="eastAsia"/>
              </w:rPr>
              <w:t>病名・</w:t>
            </w:r>
          </w:p>
          <w:p w14:paraId="330AE1BA" w14:textId="21EA121F" w:rsidR="00AA360F" w:rsidRPr="00930F8C" w:rsidRDefault="00AA360F">
            <w:pPr>
              <w:spacing w:line="259" w:lineRule="auto"/>
              <w:jc w:val="center"/>
              <w:rPr>
                <w:rFonts w:ascii="UD デジタル 教科書体 N" w:eastAsia="UD デジタル 教科書体 N"/>
              </w:rPr>
            </w:pPr>
            <w:r w:rsidRPr="00930F8C">
              <w:rPr>
                <w:rFonts w:ascii="UD デジタル 教科書体 N" w:eastAsia="UD デジタル 教科書体 N" w:hint="eastAsia"/>
              </w:rPr>
              <w:t>障がい名</w:t>
            </w:r>
            <w:r w:rsidRPr="00930F8C">
              <w:rPr>
                <w:rFonts w:ascii="UD デジタル 教科書体 N" w:eastAsia="UD デジタル 教科書体 N" w:hAnsi="游明朝" w:cs="游明朝" w:hint="eastAsia"/>
              </w:rPr>
              <w:t xml:space="preserve"> </w:t>
            </w:r>
          </w:p>
        </w:tc>
        <w:tc>
          <w:tcPr>
            <w:tcW w:w="8586" w:type="dxa"/>
            <w:gridSpan w:val="10"/>
            <w:tcBorders>
              <w:top w:val="single" w:sz="4" w:space="0" w:color="000000"/>
              <w:left w:val="single" w:sz="4" w:space="0" w:color="000000"/>
              <w:bottom w:val="single" w:sz="12" w:space="0" w:color="000000"/>
              <w:right w:val="single" w:sz="12" w:space="0" w:color="000000"/>
            </w:tcBorders>
            <w:vAlign w:val="center"/>
          </w:tcPr>
          <w:p w14:paraId="43826746" w14:textId="77777777" w:rsidR="00AA360F" w:rsidRPr="00930F8C" w:rsidRDefault="00AA360F">
            <w:pPr>
              <w:spacing w:line="259" w:lineRule="auto"/>
              <w:ind w:right="4"/>
              <w:jc w:val="center"/>
              <w:rPr>
                <w:rFonts w:ascii="UD デジタル 教科書体 N" w:eastAsia="UD デジタル 教科書体 N"/>
              </w:rPr>
            </w:pPr>
            <w:r w:rsidRPr="00930F8C">
              <w:rPr>
                <w:rFonts w:ascii="UD デジタル 教科書体 N" w:eastAsia="UD デジタル 教科書体 N" w:hAnsi="游明朝" w:cs="游明朝" w:hint="eastAsia"/>
              </w:rPr>
              <w:t xml:space="preserve"> </w:t>
            </w:r>
          </w:p>
        </w:tc>
      </w:tr>
      <w:tr w:rsidR="00AA360F" w:rsidRPr="00930F8C" w14:paraId="5A3428C1" w14:textId="77777777">
        <w:trPr>
          <w:trHeight w:val="680"/>
        </w:trPr>
        <w:tc>
          <w:tcPr>
            <w:tcW w:w="1270" w:type="dxa"/>
            <w:tcBorders>
              <w:top w:val="single" w:sz="12" w:space="0" w:color="000000"/>
              <w:left w:val="single" w:sz="12" w:space="0" w:color="000000"/>
              <w:bottom w:val="single" w:sz="4" w:space="0" w:color="000000"/>
              <w:right w:val="single" w:sz="4" w:space="0" w:color="000000"/>
            </w:tcBorders>
            <w:vAlign w:val="center"/>
          </w:tcPr>
          <w:p w14:paraId="0A767C68" w14:textId="77777777" w:rsidR="00AA360F" w:rsidRPr="00930F8C" w:rsidRDefault="00AA360F">
            <w:pPr>
              <w:spacing w:line="259" w:lineRule="auto"/>
              <w:ind w:left="108"/>
              <w:rPr>
                <w:rFonts w:ascii="UD デジタル 教科書体 N" w:eastAsia="UD デジタル 教科書体 N"/>
              </w:rPr>
            </w:pPr>
            <w:r w:rsidRPr="00930F8C">
              <w:rPr>
                <w:rFonts w:ascii="UD デジタル 教科書体 N" w:eastAsia="UD デジタル 教科書体 N" w:hint="eastAsia"/>
              </w:rPr>
              <w:t>利用期間</w:t>
            </w:r>
            <w:r w:rsidRPr="00930F8C">
              <w:rPr>
                <w:rFonts w:ascii="UD デジタル 教科書体 N" w:eastAsia="UD デジタル 教科書体 N" w:hAnsi="游明朝" w:cs="游明朝" w:hint="eastAsia"/>
              </w:rPr>
              <w:t xml:space="preserve"> </w:t>
            </w:r>
          </w:p>
        </w:tc>
        <w:tc>
          <w:tcPr>
            <w:tcW w:w="8586" w:type="dxa"/>
            <w:gridSpan w:val="10"/>
            <w:tcBorders>
              <w:top w:val="single" w:sz="12" w:space="0" w:color="000000"/>
              <w:left w:val="single" w:sz="4" w:space="0" w:color="000000"/>
              <w:bottom w:val="single" w:sz="4" w:space="0" w:color="000000"/>
              <w:right w:val="single" w:sz="12" w:space="0" w:color="000000"/>
            </w:tcBorders>
            <w:vAlign w:val="center"/>
          </w:tcPr>
          <w:p w14:paraId="7E8F4AC3" w14:textId="77777777" w:rsidR="00AA360F" w:rsidRPr="00930F8C" w:rsidRDefault="00AA360F">
            <w:pPr>
              <w:spacing w:line="259" w:lineRule="auto"/>
              <w:ind w:right="57"/>
              <w:jc w:val="center"/>
              <w:rPr>
                <w:rFonts w:ascii="UD デジタル 教科書体 N" w:eastAsia="UD デジタル 教科書体 N"/>
              </w:rPr>
            </w:pPr>
            <w:r w:rsidRPr="00930F8C">
              <w:rPr>
                <w:rFonts w:ascii="UD デジタル 教科書体 N" w:eastAsia="UD デジタル 教科書体 N" w:hint="eastAsia"/>
              </w:rPr>
              <w:t>令和</w:t>
            </w: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年</w:t>
            </w: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月</w:t>
            </w: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日</w:t>
            </w:r>
            <w:r w:rsidRPr="00930F8C">
              <w:rPr>
                <w:rFonts w:ascii="UD デジタル 教科書体 N" w:eastAsia="UD デジタル 教科書体 N" w:hAnsi="游明朝" w:cs="游明朝" w:hint="eastAsia"/>
              </w:rPr>
              <w:t xml:space="preserve">(  ) </w:t>
            </w:r>
            <w:r w:rsidRPr="00930F8C">
              <w:rPr>
                <w:rFonts w:ascii="UD デジタル 教科書体 N" w:eastAsia="UD デジタル 教科書体 N" w:hint="eastAsia"/>
              </w:rPr>
              <w:t>～</w:t>
            </w: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令和</w:t>
            </w: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年</w:t>
            </w: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月</w:t>
            </w: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日</w:t>
            </w:r>
            <w:r w:rsidRPr="00930F8C">
              <w:rPr>
                <w:rFonts w:ascii="UD デジタル 教科書体 N" w:eastAsia="UD デジタル 教科書体 N" w:hAnsi="游明朝" w:cs="游明朝" w:hint="eastAsia"/>
              </w:rPr>
              <w:t xml:space="preserve">(  ) </w:t>
            </w:r>
          </w:p>
        </w:tc>
      </w:tr>
      <w:tr w:rsidR="00AA360F" w:rsidRPr="00930F8C" w14:paraId="6E32649C" w14:textId="77777777">
        <w:trPr>
          <w:trHeight w:val="1450"/>
        </w:trPr>
        <w:tc>
          <w:tcPr>
            <w:tcW w:w="1270" w:type="dxa"/>
            <w:tcBorders>
              <w:top w:val="single" w:sz="4" w:space="0" w:color="000000"/>
              <w:left w:val="single" w:sz="12" w:space="0" w:color="000000"/>
              <w:bottom w:val="single" w:sz="4" w:space="0" w:color="000000"/>
              <w:right w:val="single" w:sz="4" w:space="0" w:color="000000"/>
            </w:tcBorders>
            <w:vAlign w:val="center"/>
          </w:tcPr>
          <w:p w14:paraId="1E0C4F27" w14:textId="77777777" w:rsidR="00AA360F" w:rsidRPr="00930F8C" w:rsidRDefault="00AA360F">
            <w:pPr>
              <w:spacing w:line="259" w:lineRule="auto"/>
              <w:ind w:left="108"/>
              <w:rPr>
                <w:rFonts w:ascii="UD デジタル 教科書体 N" w:eastAsia="UD デジタル 教科書体 N"/>
              </w:rPr>
            </w:pPr>
            <w:r w:rsidRPr="00930F8C">
              <w:rPr>
                <w:rFonts w:ascii="UD デジタル 教科書体 N" w:eastAsia="UD デジタル 教科書体 N" w:hint="eastAsia"/>
              </w:rPr>
              <w:t>利用日時</w:t>
            </w:r>
            <w:r w:rsidRPr="00930F8C">
              <w:rPr>
                <w:rFonts w:ascii="UD デジタル 教科書体 N" w:eastAsia="UD デジタル 教科書体 N" w:hAnsi="游明朝" w:cs="游明朝" w:hint="eastAsia"/>
              </w:rPr>
              <w:t xml:space="preserve"> </w:t>
            </w:r>
          </w:p>
        </w:tc>
        <w:tc>
          <w:tcPr>
            <w:tcW w:w="8586" w:type="dxa"/>
            <w:gridSpan w:val="10"/>
            <w:tcBorders>
              <w:top w:val="single" w:sz="4" w:space="0" w:color="000000"/>
              <w:left w:val="single" w:sz="4" w:space="0" w:color="000000"/>
              <w:bottom w:val="single" w:sz="4" w:space="0" w:color="000000"/>
              <w:right w:val="single" w:sz="12" w:space="0" w:color="000000"/>
            </w:tcBorders>
            <w:vAlign w:val="center"/>
          </w:tcPr>
          <w:p w14:paraId="5945593E" w14:textId="4016319F" w:rsidR="00AA360F" w:rsidRPr="00930F8C" w:rsidRDefault="00AA360F">
            <w:pPr>
              <w:spacing w:after="355" w:line="259" w:lineRule="auto"/>
              <w:ind w:right="55"/>
              <w:jc w:val="center"/>
              <w:rPr>
                <w:rFonts w:ascii="UD デジタル 教科書体 N" w:eastAsia="UD デジタル 教科書体 N"/>
              </w:rPr>
            </w:pPr>
            <w:r w:rsidRPr="00930F8C">
              <w:rPr>
                <w:rFonts w:ascii="UD デジタル 教科書体 N" w:eastAsia="UD デジタル 教科書体 N" w:hint="eastAsia"/>
              </w:rPr>
              <w:t>曜日</w:t>
            </w:r>
            <w:r w:rsidRPr="00930F8C">
              <w:rPr>
                <w:rFonts w:ascii="UD デジタル 教科書体 N" w:eastAsia="UD デジタル 教科書体 N" w:hAnsi="游明朝" w:cs="游明朝" w:hint="eastAsia"/>
              </w:rPr>
              <w:t xml:space="preserve">   </w:t>
            </w:r>
            <w:r w:rsidR="001D16FD">
              <w:rPr>
                <w:rFonts w:ascii="UD デジタル 教科書体 N" w:eastAsia="UD デジタル 教科書体 N" w:hAnsi="游明朝" w:cs="游明朝" w:hint="eastAsia"/>
              </w:rPr>
              <w:t xml:space="preserve">　　</w:t>
            </w: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w:t>
            </w: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w:t>
            </w:r>
            <w:r w:rsidRPr="00930F8C">
              <w:rPr>
                <w:rFonts w:ascii="UD デジタル 教科書体 N" w:eastAsia="UD デジタル 教科書体 N" w:hAnsi="游明朝" w:cs="游明朝" w:hint="eastAsia"/>
              </w:rPr>
              <w:t xml:space="preserve">   </w:t>
            </w:r>
            <w:r w:rsidR="001D16FD">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w:t>
            </w:r>
            <w:r w:rsidRPr="00930F8C">
              <w:rPr>
                <w:rFonts w:ascii="UD デジタル 教科書体 N" w:eastAsia="UD デジタル 教科書体 N" w:hAnsi="游明朝" w:cs="游明朝" w:hint="eastAsia"/>
              </w:rPr>
              <w:t xml:space="preserve"> </w:t>
            </w:r>
          </w:p>
          <w:p w14:paraId="547D83B4" w14:textId="77777777" w:rsidR="00AA360F" w:rsidRPr="00930F8C" w:rsidRDefault="00AA360F">
            <w:pPr>
              <w:spacing w:line="259" w:lineRule="auto"/>
              <w:ind w:left="298"/>
              <w:rPr>
                <w:rFonts w:ascii="UD デジタル 教科書体 N" w:eastAsia="UD デジタル 教科書体 N"/>
              </w:rPr>
            </w:pPr>
            <w:r w:rsidRPr="00930F8C">
              <w:rPr>
                <w:rFonts w:ascii="UD デジタル 教科書体 N" w:eastAsia="UD デジタル 教科書体 N" w:hint="eastAsia"/>
              </w:rPr>
              <w:t>※固定利用でない場合は、該当利用児・者の利用予約が入った時点でお伝えする。</w:t>
            </w:r>
            <w:r w:rsidRPr="00930F8C">
              <w:rPr>
                <w:rFonts w:ascii="UD デジタル 教科書体 N" w:eastAsia="UD デジタル 教科書体 N" w:hAnsi="游明朝" w:cs="游明朝" w:hint="eastAsia"/>
              </w:rPr>
              <w:t xml:space="preserve"> </w:t>
            </w:r>
          </w:p>
        </w:tc>
      </w:tr>
      <w:tr w:rsidR="00AA360F" w:rsidRPr="00930F8C" w14:paraId="3B6FC76B" w14:textId="77777777">
        <w:trPr>
          <w:trHeight w:val="670"/>
        </w:trPr>
        <w:tc>
          <w:tcPr>
            <w:tcW w:w="1270" w:type="dxa"/>
            <w:tcBorders>
              <w:top w:val="single" w:sz="4" w:space="0" w:color="000000"/>
              <w:left w:val="single" w:sz="12" w:space="0" w:color="000000"/>
              <w:bottom w:val="single" w:sz="4" w:space="0" w:color="000000"/>
              <w:right w:val="single" w:sz="4" w:space="0" w:color="000000"/>
            </w:tcBorders>
            <w:vAlign w:val="center"/>
          </w:tcPr>
          <w:p w14:paraId="1E4A94CF" w14:textId="77777777" w:rsidR="00AA360F" w:rsidRPr="00930F8C" w:rsidRDefault="00AA360F">
            <w:pPr>
              <w:spacing w:line="259" w:lineRule="auto"/>
              <w:ind w:left="2"/>
              <w:jc w:val="both"/>
              <w:rPr>
                <w:rFonts w:ascii="UD デジタル 教科書体 N" w:eastAsia="UD デジタル 教科書体 N"/>
              </w:rPr>
            </w:pPr>
            <w:r w:rsidRPr="00930F8C">
              <w:rPr>
                <w:rFonts w:ascii="UD デジタル 教科書体 N" w:eastAsia="UD デジタル 教科書体 N" w:hint="eastAsia"/>
              </w:rPr>
              <w:t>処置の種類</w:t>
            </w:r>
            <w:r w:rsidRPr="00930F8C">
              <w:rPr>
                <w:rFonts w:ascii="UD デジタル 教科書体 N" w:eastAsia="UD デジタル 教科書体 N" w:hAnsi="游明朝" w:cs="游明朝" w:hint="eastAsia"/>
              </w:rPr>
              <w:t xml:space="preserve"> </w:t>
            </w:r>
          </w:p>
        </w:tc>
        <w:tc>
          <w:tcPr>
            <w:tcW w:w="8586" w:type="dxa"/>
            <w:gridSpan w:val="10"/>
            <w:tcBorders>
              <w:top w:val="single" w:sz="4" w:space="0" w:color="000000"/>
              <w:left w:val="single" w:sz="4" w:space="0" w:color="000000"/>
              <w:bottom w:val="single" w:sz="4" w:space="0" w:color="000000"/>
              <w:right w:val="single" w:sz="12" w:space="0" w:color="000000"/>
            </w:tcBorders>
            <w:vAlign w:val="center"/>
          </w:tcPr>
          <w:p w14:paraId="2E3B7E7A" w14:textId="77777777" w:rsidR="00AA360F" w:rsidRPr="00930F8C" w:rsidRDefault="00AA360F">
            <w:pPr>
              <w:spacing w:line="259" w:lineRule="auto"/>
              <w:ind w:right="4"/>
              <w:jc w:val="center"/>
              <w:rPr>
                <w:rFonts w:ascii="UD デジタル 教科書体 N" w:eastAsia="UD デジタル 教科書体 N"/>
              </w:rPr>
            </w:pPr>
            <w:r w:rsidRPr="00930F8C">
              <w:rPr>
                <w:rFonts w:ascii="UD デジタル 教科書体 N" w:eastAsia="UD デジタル 教科書体 N" w:hAnsi="游明朝" w:cs="游明朝" w:hint="eastAsia"/>
              </w:rPr>
              <w:t xml:space="preserve"> </w:t>
            </w:r>
          </w:p>
        </w:tc>
      </w:tr>
      <w:tr w:rsidR="00AA360F" w:rsidRPr="00930F8C" w14:paraId="1142E3CC" w14:textId="77777777">
        <w:trPr>
          <w:trHeight w:val="667"/>
        </w:trPr>
        <w:tc>
          <w:tcPr>
            <w:tcW w:w="1270" w:type="dxa"/>
            <w:tcBorders>
              <w:top w:val="single" w:sz="4" w:space="0" w:color="000000"/>
              <w:left w:val="single" w:sz="12" w:space="0" w:color="000000"/>
              <w:bottom w:val="single" w:sz="4" w:space="0" w:color="000000"/>
              <w:right w:val="single" w:sz="4" w:space="0" w:color="000000"/>
            </w:tcBorders>
            <w:vAlign w:val="center"/>
          </w:tcPr>
          <w:p w14:paraId="4A421715" w14:textId="77777777" w:rsidR="00AA360F" w:rsidRPr="00930F8C" w:rsidRDefault="00AA360F">
            <w:pPr>
              <w:spacing w:line="259" w:lineRule="auto"/>
              <w:ind w:left="108"/>
              <w:rPr>
                <w:rFonts w:ascii="UD デジタル 教科書体 N" w:eastAsia="UD デジタル 教科書体 N"/>
              </w:rPr>
            </w:pPr>
            <w:r w:rsidRPr="00930F8C">
              <w:rPr>
                <w:rFonts w:ascii="UD デジタル 教科書体 N" w:eastAsia="UD デジタル 教科書体 N" w:hint="eastAsia"/>
              </w:rPr>
              <w:t>訪問形態</w:t>
            </w:r>
            <w:r w:rsidRPr="00930F8C">
              <w:rPr>
                <w:rFonts w:ascii="UD デジタル 教科書体 N" w:eastAsia="UD デジタル 教科書体 N" w:hAnsi="游明朝" w:cs="游明朝" w:hint="eastAsia"/>
              </w:rPr>
              <w:t xml:space="preserve"> </w:t>
            </w:r>
          </w:p>
        </w:tc>
        <w:tc>
          <w:tcPr>
            <w:tcW w:w="8586" w:type="dxa"/>
            <w:gridSpan w:val="10"/>
            <w:tcBorders>
              <w:top w:val="single" w:sz="4" w:space="0" w:color="000000"/>
              <w:left w:val="single" w:sz="4" w:space="0" w:color="000000"/>
              <w:bottom w:val="single" w:sz="4" w:space="0" w:color="000000"/>
              <w:right w:val="single" w:sz="12" w:space="0" w:color="000000"/>
            </w:tcBorders>
            <w:vAlign w:val="center"/>
          </w:tcPr>
          <w:p w14:paraId="647C57D8" w14:textId="77777777" w:rsidR="00AA360F" w:rsidRPr="00930F8C" w:rsidRDefault="00AA360F">
            <w:pPr>
              <w:spacing w:line="259" w:lineRule="auto"/>
              <w:ind w:right="57"/>
              <w:jc w:val="center"/>
              <w:rPr>
                <w:rFonts w:ascii="UD デジタル 教科書体 N" w:eastAsia="UD デジタル 教科書体 N"/>
              </w:rPr>
            </w:pPr>
            <w:r w:rsidRPr="00930F8C">
              <w:rPr>
                <w:rFonts w:ascii="UD デジタル 教科書体 N" w:eastAsia="UD デジタル 教科書体 N" w:hint="eastAsia"/>
              </w:rPr>
              <w:t>滞在訪問型</w:t>
            </w: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w:t>
            </w: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定時訪問型</w:t>
            </w: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w:t>
            </w: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緊急訪問型</w:t>
            </w:r>
            <w:r w:rsidRPr="00930F8C">
              <w:rPr>
                <w:rFonts w:ascii="UD デジタル 教科書体 N" w:eastAsia="UD デジタル 教科書体 N" w:hAnsi="游明朝" w:cs="游明朝" w:hint="eastAsia"/>
              </w:rPr>
              <w:t xml:space="preserve"> </w:t>
            </w:r>
          </w:p>
        </w:tc>
      </w:tr>
      <w:tr w:rsidR="00AA360F" w:rsidRPr="00930F8C" w14:paraId="154300C1" w14:textId="77777777">
        <w:trPr>
          <w:trHeight w:val="644"/>
        </w:trPr>
        <w:tc>
          <w:tcPr>
            <w:tcW w:w="1270" w:type="dxa"/>
            <w:tcBorders>
              <w:top w:val="single" w:sz="4" w:space="0" w:color="000000"/>
              <w:left w:val="single" w:sz="12" w:space="0" w:color="000000"/>
              <w:bottom w:val="single" w:sz="4" w:space="0" w:color="000000"/>
              <w:right w:val="single" w:sz="4" w:space="0" w:color="000000"/>
            </w:tcBorders>
            <w:vAlign w:val="center"/>
          </w:tcPr>
          <w:p w14:paraId="4E29B2EB" w14:textId="77777777" w:rsidR="00AA360F" w:rsidRPr="00930F8C" w:rsidRDefault="00AA360F">
            <w:pPr>
              <w:spacing w:line="259" w:lineRule="auto"/>
              <w:ind w:left="2"/>
              <w:jc w:val="both"/>
              <w:rPr>
                <w:rFonts w:ascii="UD デジタル 教科書体 N" w:eastAsia="UD デジタル 教科書体 N"/>
              </w:rPr>
            </w:pPr>
            <w:r w:rsidRPr="00930F8C">
              <w:rPr>
                <w:rFonts w:ascii="UD デジタル 教科書体 N" w:eastAsia="UD デジタル 教科書体 N" w:hint="eastAsia"/>
              </w:rPr>
              <w:t>関連病院名</w:t>
            </w:r>
            <w:r w:rsidRPr="00930F8C">
              <w:rPr>
                <w:rFonts w:ascii="UD デジタル 教科書体 N" w:eastAsia="UD デジタル 教科書体 N" w:hAnsi="游明朝" w:cs="游明朝" w:hint="eastAsia"/>
              </w:rPr>
              <w:t xml:space="preserve"> </w:t>
            </w:r>
          </w:p>
        </w:tc>
        <w:tc>
          <w:tcPr>
            <w:tcW w:w="8586" w:type="dxa"/>
            <w:gridSpan w:val="10"/>
            <w:tcBorders>
              <w:top w:val="single" w:sz="4" w:space="0" w:color="000000"/>
              <w:left w:val="single" w:sz="4" w:space="0" w:color="000000"/>
              <w:bottom w:val="single" w:sz="4" w:space="0" w:color="000000"/>
              <w:right w:val="single" w:sz="12" w:space="0" w:color="000000"/>
            </w:tcBorders>
            <w:vAlign w:val="center"/>
          </w:tcPr>
          <w:p w14:paraId="30C1C8D9" w14:textId="77777777" w:rsidR="00AA360F" w:rsidRPr="00930F8C" w:rsidRDefault="00AA360F">
            <w:pPr>
              <w:spacing w:line="259" w:lineRule="auto"/>
              <w:ind w:right="4"/>
              <w:jc w:val="center"/>
              <w:rPr>
                <w:rFonts w:ascii="UD デジタル 教科書体 N" w:eastAsia="UD デジタル 教科書体 N"/>
              </w:rPr>
            </w:pPr>
            <w:r w:rsidRPr="00930F8C">
              <w:rPr>
                <w:rFonts w:ascii="UD デジタル 教科書体 N" w:eastAsia="UD デジタル 教科書体 N" w:hAnsi="游明朝" w:cs="游明朝" w:hint="eastAsia"/>
              </w:rPr>
              <w:t xml:space="preserve"> </w:t>
            </w:r>
          </w:p>
        </w:tc>
      </w:tr>
      <w:tr w:rsidR="00AA360F" w:rsidRPr="00930F8C" w14:paraId="28E9FCF1" w14:textId="77777777">
        <w:trPr>
          <w:trHeight w:val="670"/>
        </w:trPr>
        <w:tc>
          <w:tcPr>
            <w:tcW w:w="1270" w:type="dxa"/>
            <w:tcBorders>
              <w:top w:val="single" w:sz="4" w:space="0" w:color="000000"/>
              <w:left w:val="single" w:sz="12" w:space="0" w:color="000000"/>
              <w:bottom w:val="single" w:sz="4" w:space="0" w:color="000000"/>
              <w:right w:val="single" w:sz="4" w:space="0" w:color="000000"/>
            </w:tcBorders>
            <w:vAlign w:val="center"/>
          </w:tcPr>
          <w:p w14:paraId="4680B05F" w14:textId="77777777" w:rsidR="00AA360F" w:rsidRPr="00930F8C" w:rsidRDefault="00AA360F">
            <w:pPr>
              <w:spacing w:line="259" w:lineRule="auto"/>
              <w:ind w:left="2"/>
              <w:jc w:val="both"/>
              <w:rPr>
                <w:rFonts w:ascii="UD デジタル 教科書体 N" w:eastAsia="UD デジタル 教科書体 N"/>
              </w:rPr>
            </w:pPr>
            <w:r w:rsidRPr="00930F8C">
              <w:rPr>
                <w:rFonts w:ascii="UD デジタル 教科書体 N" w:eastAsia="UD デジタル 教科書体 N" w:hint="eastAsia"/>
              </w:rPr>
              <w:t>担当医師名</w:t>
            </w:r>
            <w:r w:rsidRPr="00930F8C">
              <w:rPr>
                <w:rFonts w:ascii="UD デジタル 教科書体 N" w:eastAsia="UD デジタル 教科書体 N" w:hAnsi="游明朝" w:cs="游明朝" w:hint="eastAsia"/>
              </w:rPr>
              <w:t xml:space="preserve"> </w:t>
            </w:r>
          </w:p>
        </w:tc>
        <w:tc>
          <w:tcPr>
            <w:tcW w:w="8586" w:type="dxa"/>
            <w:gridSpan w:val="10"/>
            <w:tcBorders>
              <w:top w:val="single" w:sz="4" w:space="0" w:color="000000"/>
              <w:left w:val="single" w:sz="4" w:space="0" w:color="000000"/>
              <w:bottom w:val="single" w:sz="4" w:space="0" w:color="000000"/>
              <w:right w:val="single" w:sz="12" w:space="0" w:color="000000"/>
            </w:tcBorders>
            <w:vAlign w:val="center"/>
          </w:tcPr>
          <w:p w14:paraId="51FB188F" w14:textId="77777777" w:rsidR="00AA360F" w:rsidRPr="00930F8C" w:rsidRDefault="00AA360F">
            <w:pPr>
              <w:spacing w:line="259" w:lineRule="auto"/>
              <w:ind w:right="55"/>
              <w:jc w:val="center"/>
              <w:rPr>
                <w:rFonts w:ascii="UD デジタル 教科書体 N" w:eastAsia="UD デジタル 教科書体 N"/>
              </w:rPr>
            </w:pP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科</w:t>
            </w:r>
            <w:r w:rsidRPr="00930F8C">
              <w:rPr>
                <w:rFonts w:ascii="UD デジタル 教科書体 N" w:eastAsia="UD デジタル 教科書体 N" w:hAnsi="游明朝" w:cs="游明朝" w:hint="eastAsia"/>
              </w:rPr>
              <w:t xml:space="preserve">            </w:t>
            </w:r>
            <w:r w:rsidRPr="00930F8C">
              <w:rPr>
                <w:rFonts w:ascii="UD デジタル 教科書体 N" w:eastAsia="UD デジタル 教科書体 N" w:hint="eastAsia"/>
              </w:rPr>
              <w:t>医師</w:t>
            </w:r>
            <w:r w:rsidRPr="00930F8C">
              <w:rPr>
                <w:rFonts w:ascii="UD デジタル 教科書体 N" w:eastAsia="UD デジタル 教科書体 N" w:hAnsi="游明朝" w:cs="游明朝" w:hint="eastAsia"/>
              </w:rPr>
              <w:t xml:space="preserve"> </w:t>
            </w:r>
          </w:p>
        </w:tc>
      </w:tr>
      <w:tr w:rsidR="00AA360F" w:rsidRPr="00930F8C" w14:paraId="40BF22D7" w14:textId="77777777">
        <w:trPr>
          <w:trHeight w:val="1332"/>
        </w:trPr>
        <w:tc>
          <w:tcPr>
            <w:tcW w:w="1270" w:type="dxa"/>
            <w:tcBorders>
              <w:top w:val="single" w:sz="4" w:space="0" w:color="000000"/>
              <w:left w:val="single" w:sz="12" w:space="0" w:color="000000"/>
              <w:bottom w:val="single" w:sz="4" w:space="0" w:color="000000"/>
              <w:right w:val="single" w:sz="4" w:space="0" w:color="000000"/>
            </w:tcBorders>
            <w:vAlign w:val="center"/>
          </w:tcPr>
          <w:p w14:paraId="33997EF8" w14:textId="77777777" w:rsidR="00AA360F" w:rsidRPr="00930F8C" w:rsidRDefault="00AA360F">
            <w:pPr>
              <w:spacing w:line="259" w:lineRule="auto"/>
              <w:jc w:val="center"/>
              <w:rPr>
                <w:rFonts w:ascii="UD デジタル 教科書体 N" w:eastAsia="UD デジタル 教科書体 N"/>
              </w:rPr>
            </w:pPr>
            <w:r w:rsidRPr="00930F8C">
              <w:rPr>
                <w:rFonts w:ascii="UD デジタル 教科書体 N" w:eastAsia="UD デジタル 教科書体 N" w:hint="eastAsia"/>
              </w:rPr>
              <w:t>その他特記事項</w:t>
            </w:r>
            <w:r w:rsidRPr="00930F8C">
              <w:rPr>
                <w:rFonts w:ascii="UD デジタル 教科書体 N" w:eastAsia="UD デジタル 教科書体 N" w:hAnsi="游明朝" w:cs="游明朝" w:hint="eastAsia"/>
              </w:rPr>
              <w:t xml:space="preserve"> </w:t>
            </w:r>
          </w:p>
        </w:tc>
        <w:tc>
          <w:tcPr>
            <w:tcW w:w="8586" w:type="dxa"/>
            <w:gridSpan w:val="10"/>
            <w:tcBorders>
              <w:top w:val="single" w:sz="4" w:space="0" w:color="000000"/>
              <w:left w:val="single" w:sz="4" w:space="0" w:color="000000"/>
              <w:bottom w:val="single" w:sz="4" w:space="0" w:color="000000"/>
              <w:right w:val="single" w:sz="12" w:space="0" w:color="000000"/>
            </w:tcBorders>
            <w:vAlign w:val="center"/>
          </w:tcPr>
          <w:p w14:paraId="22A8CCA2" w14:textId="77777777" w:rsidR="00AA360F" w:rsidRPr="00930F8C" w:rsidRDefault="00AA360F">
            <w:pPr>
              <w:spacing w:line="259" w:lineRule="auto"/>
              <w:ind w:right="4"/>
              <w:jc w:val="center"/>
              <w:rPr>
                <w:rFonts w:ascii="UD デジタル 教科書体 N" w:eastAsia="UD デジタル 教科書体 N"/>
              </w:rPr>
            </w:pPr>
            <w:r w:rsidRPr="00930F8C">
              <w:rPr>
                <w:rFonts w:ascii="UD デジタル 教科書体 N" w:eastAsia="UD デジタル 教科書体 N" w:hAnsi="游明朝" w:cs="游明朝" w:hint="eastAsia"/>
              </w:rPr>
              <w:t xml:space="preserve"> </w:t>
            </w:r>
          </w:p>
        </w:tc>
      </w:tr>
      <w:tr w:rsidR="00AA360F" w:rsidRPr="00930F8C" w14:paraId="615E9D1A" w14:textId="77777777" w:rsidTr="001D16FD">
        <w:trPr>
          <w:trHeight w:val="1238"/>
        </w:trPr>
        <w:tc>
          <w:tcPr>
            <w:tcW w:w="1270" w:type="dxa"/>
            <w:tcBorders>
              <w:top w:val="single" w:sz="4" w:space="0" w:color="000000"/>
              <w:left w:val="single" w:sz="12" w:space="0" w:color="000000"/>
              <w:bottom w:val="single" w:sz="12" w:space="0" w:color="000000"/>
              <w:right w:val="single" w:sz="4" w:space="0" w:color="000000"/>
            </w:tcBorders>
            <w:vAlign w:val="center"/>
          </w:tcPr>
          <w:p w14:paraId="7FA87096" w14:textId="77777777" w:rsidR="00AA360F" w:rsidRPr="00930F8C" w:rsidRDefault="00AA360F">
            <w:pPr>
              <w:spacing w:line="259" w:lineRule="auto"/>
              <w:jc w:val="center"/>
              <w:rPr>
                <w:rFonts w:ascii="UD デジタル 教科書体 N" w:eastAsia="UD デジタル 教科書体 N"/>
              </w:rPr>
            </w:pPr>
            <w:r w:rsidRPr="00930F8C">
              <w:rPr>
                <w:rFonts w:ascii="UD デジタル 教科書体 N" w:eastAsia="UD デジタル 教科書体 N" w:hint="eastAsia"/>
              </w:rPr>
              <w:t>業務場所の名称と住所</w:t>
            </w:r>
            <w:r w:rsidRPr="00930F8C">
              <w:rPr>
                <w:rFonts w:ascii="UD デジタル 教科書体 N" w:eastAsia="UD デジタル 教科書体 N" w:hAnsi="游明朝" w:cs="游明朝" w:hint="eastAsia"/>
              </w:rPr>
              <w:t xml:space="preserve"> </w:t>
            </w:r>
          </w:p>
        </w:tc>
        <w:tc>
          <w:tcPr>
            <w:tcW w:w="8586" w:type="dxa"/>
            <w:gridSpan w:val="10"/>
            <w:tcBorders>
              <w:top w:val="single" w:sz="4" w:space="0" w:color="000000"/>
              <w:left w:val="single" w:sz="4" w:space="0" w:color="000000"/>
              <w:bottom w:val="single" w:sz="12" w:space="0" w:color="000000"/>
              <w:right w:val="single" w:sz="12" w:space="0" w:color="000000"/>
            </w:tcBorders>
            <w:vAlign w:val="center"/>
          </w:tcPr>
          <w:p w14:paraId="7BF42C90" w14:textId="77777777" w:rsidR="00AA360F" w:rsidRPr="00930F8C" w:rsidRDefault="00AA360F">
            <w:pPr>
              <w:spacing w:line="259" w:lineRule="auto"/>
              <w:ind w:right="4"/>
              <w:jc w:val="center"/>
              <w:rPr>
                <w:rFonts w:ascii="UD デジタル 教科書体 N" w:eastAsia="UD デジタル 教科書体 N"/>
              </w:rPr>
            </w:pPr>
            <w:r w:rsidRPr="00930F8C">
              <w:rPr>
                <w:rFonts w:ascii="UD デジタル 教科書体 N" w:eastAsia="UD デジタル 教科書体 N" w:hAnsi="游明朝" w:cs="游明朝" w:hint="eastAsia"/>
              </w:rPr>
              <w:t xml:space="preserve"> </w:t>
            </w:r>
          </w:p>
        </w:tc>
      </w:tr>
    </w:tbl>
    <w:p w14:paraId="5E79D604" w14:textId="31389A36" w:rsidR="00AA360F" w:rsidRPr="001D16FD" w:rsidRDefault="001D16FD">
      <w:pPr>
        <w:rPr>
          <w:rFonts w:ascii="UD デジタル 教科書体 N" w:eastAsia="UD デジタル 教科書体 N"/>
        </w:rPr>
        <w:sectPr w:rsidR="00AA360F" w:rsidRPr="001D16FD" w:rsidSect="00930F8C">
          <w:pgSz w:w="11905" w:h="16837" w:code="9"/>
          <w:pgMar w:top="624" w:right="794" w:bottom="568" w:left="794" w:header="720" w:footer="720" w:gutter="0"/>
          <w:cols w:space="425"/>
          <w:docGrid w:linePitch="286"/>
        </w:sectPr>
      </w:pPr>
      <w:r>
        <w:rPr>
          <w:rFonts w:ascii="UD デジタル 教科書体 N" w:eastAsia="UD デジタル 教科書体 N" w:hint="eastAsia"/>
          <w:noProof/>
        </w:rPr>
        <mc:AlternateContent>
          <mc:Choice Requires="wps">
            <w:drawing>
              <wp:anchor distT="0" distB="0" distL="114300" distR="114300" simplePos="0" relativeHeight="251710464" behindDoc="0" locked="0" layoutInCell="1" allowOverlap="1" wp14:anchorId="6380D033" wp14:editId="667757C4">
                <wp:simplePos x="0" y="0"/>
                <wp:positionH relativeFrom="column">
                  <wp:posOffset>234950</wp:posOffset>
                </wp:positionH>
                <wp:positionV relativeFrom="paragraph">
                  <wp:posOffset>211455</wp:posOffset>
                </wp:positionV>
                <wp:extent cx="6210300" cy="487680"/>
                <wp:effectExtent l="0" t="0" r="19050" b="26670"/>
                <wp:wrapNone/>
                <wp:docPr id="141263255" name="テキスト ボックス 20"/>
                <wp:cNvGraphicFramePr/>
                <a:graphic xmlns:a="http://schemas.openxmlformats.org/drawingml/2006/main">
                  <a:graphicData uri="http://schemas.microsoft.com/office/word/2010/wordprocessingShape">
                    <wps:wsp>
                      <wps:cNvSpPr txBox="1"/>
                      <wps:spPr>
                        <a:xfrm>
                          <a:off x="0" y="0"/>
                          <a:ext cx="6210300" cy="487680"/>
                        </a:xfrm>
                        <a:prstGeom prst="rect">
                          <a:avLst/>
                        </a:prstGeom>
                        <a:solidFill>
                          <a:schemeClr val="lt1"/>
                        </a:solidFill>
                        <a:ln w="6350">
                          <a:solidFill>
                            <a:prstClr val="black"/>
                          </a:solidFill>
                        </a:ln>
                      </wps:spPr>
                      <wps:txbx>
                        <w:txbxContent>
                          <w:p w14:paraId="1F3790C7" w14:textId="0901E87B" w:rsidR="001D16FD" w:rsidRDefault="001D16FD" w:rsidP="001D16FD">
                            <w:pPr>
                              <w:pStyle w:val="a9"/>
                              <w:numPr>
                                <w:ilvl w:val="0"/>
                                <w:numId w:val="15"/>
                              </w:numPr>
                            </w:pPr>
                            <w:r>
                              <w:rPr>
                                <w:rFonts w:hint="eastAsia"/>
                              </w:rPr>
                              <w:t>内服薬情報については、必要時添付します。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80D033" id="_x0000_t202" coordsize="21600,21600" o:spt="202" path="m,l,21600r21600,l21600,xe">
                <v:stroke joinstyle="miter"/>
                <v:path gradientshapeok="t" o:connecttype="rect"/>
              </v:shapetype>
              <v:shape id="テキスト ボックス 20" o:spid="_x0000_s1038" type="#_x0000_t202" style="position:absolute;margin-left:18.5pt;margin-top:16.65pt;width:489pt;height:38.4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" fillcolor="white [3201]" strokeweight=".5pt">
                <v:textbox>
                  <w:txbxContent>
                    <w:p w14:paraId="1F3790C7" w14:textId="0901E87B" w:rsidR="001D16FD" w:rsidRDefault="001D16FD" w:rsidP="001D16FD">
                      <w:pPr>
                        <w:pStyle w:val="a9"/>
                        <w:numPr>
                          <w:ilvl w:val="0"/>
                          <w:numId w:val="15"/>
                        </w:numPr>
                      </w:pPr>
                      <w:r>
                        <w:rPr>
                          <w:rFonts w:hint="eastAsia"/>
                        </w:rPr>
                        <w:t>内服薬情報については、必要時添付します。</w:t>
                      </w:r>
                    </w:p>
                  </w:txbxContent>
                </v:textbox>
              </v:shape>
            </w:pict>
          </mc:Fallback>
        </mc:AlternateContent>
      </w:r>
    </w:p>
    <w:p w14:paraId="3A070CA8" w14:textId="3F5BD12A" w:rsidR="00AA360F" w:rsidRPr="00930F8C" w:rsidRDefault="001D16FD">
      <w:pPr>
        <w:spacing w:line="259" w:lineRule="auto"/>
        <w:ind w:left="345"/>
        <w:jc w:val="center"/>
        <w:rPr>
          <w:rFonts w:ascii="UD デジタル 教科書体 N" w:eastAsia="UD デジタル 教科書体 N"/>
        </w:rPr>
      </w:pPr>
      <w:r>
        <w:rPr>
          <w:rFonts w:ascii="游明朝" w:eastAsia="游明朝" w:hAnsi="游明朝" w:cs="游明朝"/>
          <w:noProof/>
        </w:rPr>
        <w:lastRenderedPageBreak/>
        <mc:AlternateContent>
          <mc:Choice Requires="wps">
            <w:drawing>
              <wp:anchor distT="0" distB="0" distL="114300" distR="114300" simplePos="0" relativeHeight="251713536" behindDoc="0" locked="0" layoutInCell="1" allowOverlap="1" wp14:anchorId="407406EF" wp14:editId="61AF58C6">
                <wp:simplePos x="0" y="0"/>
                <wp:positionH relativeFrom="column">
                  <wp:posOffset>8351520</wp:posOffset>
                </wp:positionH>
                <wp:positionV relativeFrom="paragraph">
                  <wp:posOffset>-160655</wp:posOffset>
                </wp:positionV>
                <wp:extent cx="1051560" cy="320040"/>
                <wp:effectExtent l="0" t="0" r="15240" b="22860"/>
                <wp:wrapNone/>
                <wp:docPr id="1856553088" name="テキスト ボックス 21"/>
                <wp:cNvGraphicFramePr/>
                <a:graphic xmlns:a="http://schemas.openxmlformats.org/drawingml/2006/main">
                  <a:graphicData uri="http://schemas.microsoft.com/office/word/2010/wordprocessingShape">
                    <wps:wsp>
                      <wps:cNvSpPr txBox="1"/>
                      <wps:spPr>
                        <a:xfrm>
                          <a:off x="0" y="0"/>
                          <a:ext cx="1051560" cy="320040"/>
                        </a:xfrm>
                        <a:prstGeom prst="rect">
                          <a:avLst/>
                        </a:prstGeom>
                        <a:gradFill rotWithShape="1">
                          <a:gsLst>
                            <a:gs pos="0">
                              <a:srgbClr val="196B24">
                                <a:satMod val="103000"/>
                                <a:lumMod val="102000"/>
                                <a:tint val="94000"/>
                              </a:srgbClr>
                            </a:gs>
                            <a:gs pos="50000">
                              <a:srgbClr val="196B24">
                                <a:satMod val="110000"/>
                                <a:lumMod val="100000"/>
                                <a:shade val="100000"/>
                              </a:srgbClr>
                            </a:gs>
                            <a:gs pos="100000">
                              <a:srgbClr val="196B24">
                                <a:lumMod val="99000"/>
                                <a:satMod val="120000"/>
                                <a:shade val="78000"/>
                              </a:srgbClr>
                            </a:gs>
                          </a:gsLst>
                          <a:lin ang="5400000" scaled="0"/>
                        </a:gradFill>
                        <a:ln w="12700" cap="flat" cmpd="sng" algn="ctr">
                          <a:solidFill>
                            <a:srgbClr val="196B24"/>
                          </a:solidFill>
                          <a:prstDash val="solid"/>
                          <a:miter lim="800000"/>
                        </a:ln>
                        <a:effectLst/>
                      </wps:spPr>
                      <wps:txbx>
                        <w:txbxContent>
                          <w:p w14:paraId="7892DECF" w14:textId="536CBC48" w:rsidR="001D16FD" w:rsidRPr="001D16FD" w:rsidRDefault="001D16FD" w:rsidP="001D16FD">
                            <w:pPr>
                              <w:rPr>
                                <w:rFonts w:ascii="BIZ UDPゴシック" w:eastAsia="BIZ UDPゴシック" w:hAnsi="BIZ UDPゴシック"/>
                                <w:color w:val="FFFFFF" w:themeColor="background1"/>
                                <w:sz w:val="28"/>
                                <w:szCs w:val="28"/>
                              </w:rPr>
                            </w:pPr>
                            <w:r w:rsidRPr="001D16FD">
                              <w:rPr>
                                <w:rFonts w:ascii="BIZ UDPゴシック" w:eastAsia="BIZ UDPゴシック" w:hAnsi="BIZ UDPゴシック" w:hint="eastAsia"/>
                                <w:color w:val="FFFFFF" w:themeColor="background1"/>
                                <w:sz w:val="28"/>
                                <w:szCs w:val="28"/>
                                <w:highlight w:val="darkGreen"/>
                              </w:rPr>
                              <w:t xml:space="preserve">書式例　</w:t>
                            </w:r>
                            <w:r w:rsidR="00B30CA0">
                              <w:rPr>
                                <w:rFonts w:ascii="BIZ UDPゴシック" w:eastAsia="BIZ UDPゴシック" w:hAnsi="BIZ UDPゴシック" w:hint="eastAsia"/>
                                <w:color w:val="FFFFFF" w:themeColor="background1"/>
                                <w:sz w:val="28"/>
                                <w:szCs w:val="28"/>
                                <w:highlight w:val="darkGreen"/>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406EF" id="テキスト ボックス 21" o:spid="_x0000_s1039" type="#_x0000_t202" style="position:absolute;left:0;text-align:left;margin-left:657.6pt;margin-top:-12.65pt;width:82.8pt;height:25.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" fillcolor="#4a7e4e" strokecolor="#196b24" strokeweight="1pt">
                <v:fill color2="#0e6519" rotate="t" colors="0 #4a7e4e;.5 #156f21;1 #0e6519" focus="100%" type="gradient">
                  <o:fill v:ext="view" type="gradientUnscaled"/>
                </v:fill>
                <v:textbox>
                  <w:txbxContent>
                    <w:p w14:paraId="7892DECF" w14:textId="536CBC48" w:rsidR="001D16FD" w:rsidRPr="001D16FD" w:rsidRDefault="001D16FD" w:rsidP="001D16FD">
                      <w:pPr>
                        <w:rPr>
                          <w:rFonts w:ascii="BIZ UDPゴシック" w:eastAsia="BIZ UDPゴシック" w:hAnsi="BIZ UDPゴシック"/>
                          <w:color w:val="FFFFFF" w:themeColor="background1"/>
                          <w:sz w:val="28"/>
                          <w:szCs w:val="28"/>
                        </w:rPr>
                      </w:pPr>
                      <w:r w:rsidRPr="001D16FD">
                        <w:rPr>
                          <w:rFonts w:ascii="BIZ UDPゴシック" w:eastAsia="BIZ UDPゴシック" w:hAnsi="BIZ UDPゴシック" w:hint="eastAsia"/>
                          <w:color w:val="FFFFFF" w:themeColor="background1"/>
                          <w:sz w:val="28"/>
                          <w:szCs w:val="28"/>
                          <w:highlight w:val="darkGreen"/>
                        </w:rPr>
                        <w:t xml:space="preserve">書式例　</w:t>
                      </w:r>
                      <w:r w:rsidR="00B30CA0">
                        <w:rPr>
                          <w:rFonts w:ascii="BIZ UDPゴシック" w:eastAsia="BIZ UDPゴシック" w:hAnsi="BIZ UDPゴシック" w:hint="eastAsia"/>
                          <w:color w:val="FFFFFF" w:themeColor="background1"/>
                          <w:sz w:val="28"/>
                          <w:szCs w:val="28"/>
                          <w:highlight w:val="darkGreen"/>
                        </w:rPr>
                        <w:t>2</w:t>
                      </w:r>
                    </w:p>
                  </w:txbxContent>
                </v:textbox>
              </v:shape>
            </w:pict>
          </mc:Fallback>
        </mc:AlternateContent>
      </w:r>
      <w:r w:rsidR="00AA360F" w:rsidRPr="00930F8C">
        <w:rPr>
          <w:rFonts w:ascii="UD デジタル 教科書体 N" w:eastAsia="UD デジタル 教科書体 N" w:hAnsi="BIZ UDゴシック" w:cs="BIZ UDゴシック" w:hint="eastAsia"/>
          <w:b/>
          <w:sz w:val="32"/>
        </w:rPr>
        <w:t>○○事業所（</w:t>
      </w:r>
      <w:r>
        <w:rPr>
          <w:rFonts w:ascii="UD デジタル 教科書体 N" w:eastAsia="UD デジタル 教科書体 N" w:hAnsi="BIZ UDゴシック" w:cs="BIZ UDゴシック" w:hint="eastAsia"/>
          <w:b/>
          <w:sz w:val="32"/>
        </w:rPr>
        <w:t>例：</w:t>
      </w:r>
      <w:r w:rsidR="00AA360F" w:rsidRPr="00930F8C">
        <w:rPr>
          <w:rFonts w:ascii="UD デジタル 教科書体 N" w:eastAsia="UD デジタル 教科書体 N" w:hAnsi="BIZ UDゴシック" w:cs="BIZ UDゴシック" w:hint="eastAsia"/>
          <w:b/>
          <w:sz w:val="32"/>
        </w:rPr>
        <w:t xml:space="preserve">放課後等デイサービス）個別支援計画書（例） </w:t>
      </w:r>
    </w:p>
    <w:p w14:paraId="3B7D6EDD" w14:textId="77777777" w:rsidR="00AA360F" w:rsidRDefault="00AA360F">
      <w:pPr>
        <w:spacing w:after="85" w:line="259" w:lineRule="auto"/>
        <w:ind w:left="-6"/>
      </w:pPr>
      <w:r>
        <w:rPr>
          <w:noProof/>
        </w:rPr>
        <w:drawing>
          <wp:inline distT="0" distB="0" distL="0" distR="0" wp14:anchorId="21111EE8" wp14:editId="300B2569">
            <wp:extent cx="9335770" cy="4975860"/>
            <wp:effectExtent l="0" t="0" r="0" b="0"/>
            <wp:docPr id="23077" name="Picture 23077"/>
            <wp:cNvGraphicFramePr/>
            <a:graphic xmlns:a="http://schemas.openxmlformats.org/drawingml/2006/main">
              <a:graphicData uri="http://schemas.openxmlformats.org/drawingml/2006/picture">
                <pic:pic xmlns:pic="http://schemas.openxmlformats.org/drawingml/2006/picture">
                  <pic:nvPicPr>
                    <pic:cNvPr id="23077" name="Picture 23077"/>
                    <pic:cNvPicPr/>
                  </pic:nvPicPr>
                  <pic:blipFill>
                    <a:blip r:embed="rId27"/>
                    <a:stretch>
                      <a:fillRect/>
                    </a:stretch>
                  </pic:blipFill>
                  <pic:spPr>
                    <a:xfrm>
                      <a:off x="0" y="0"/>
                      <a:ext cx="9336037" cy="4976002"/>
                    </a:xfrm>
                    <a:prstGeom prst="rect">
                      <a:avLst/>
                    </a:prstGeom>
                  </pic:spPr>
                </pic:pic>
              </a:graphicData>
            </a:graphic>
          </wp:inline>
        </w:drawing>
      </w:r>
    </w:p>
    <w:tbl>
      <w:tblPr>
        <w:tblStyle w:val="TableGrid"/>
        <w:tblpPr w:leftFromText="142" w:rightFromText="142" w:vertAnchor="text" w:horzAnchor="margin" w:tblpY="93"/>
        <w:tblW w:w="14671" w:type="dxa"/>
        <w:tblInd w:w="0" w:type="dxa"/>
        <w:tblCellMar>
          <w:top w:w="81" w:type="dxa"/>
          <w:left w:w="115" w:type="dxa"/>
          <w:right w:w="115" w:type="dxa"/>
        </w:tblCellMar>
        <w:tblLook w:val="04A0" w:firstRow="1" w:lastRow="0" w:firstColumn="1" w:lastColumn="0" w:noHBand="0" w:noVBand="1"/>
      </w:tblPr>
      <w:tblGrid>
        <w:gridCol w:w="5099"/>
        <w:gridCol w:w="9572"/>
      </w:tblGrid>
      <w:tr w:rsidR="001D16FD" w14:paraId="52BED3E6" w14:textId="77777777" w:rsidTr="001D16FD">
        <w:trPr>
          <w:trHeight w:val="372"/>
        </w:trPr>
        <w:tc>
          <w:tcPr>
            <w:tcW w:w="5099" w:type="dxa"/>
            <w:tcBorders>
              <w:top w:val="single" w:sz="4" w:space="0" w:color="000000"/>
              <w:left w:val="single" w:sz="4" w:space="0" w:color="000000"/>
              <w:bottom w:val="single" w:sz="4" w:space="0" w:color="000000"/>
              <w:right w:val="single" w:sz="4" w:space="0" w:color="000000"/>
            </w:tcBorders>
          </w:tcPr>
          <w:p w14:paraId="36DE44CC" w14:textId="77777777" w:rsidR="001D16FD" w:rsidRDefault="001D16FD" w:rsidP="001D16FD">
            <w:pPr>
              <w:spacing w:line="259" w:lineRule="auto"/>
              <w:jc w:val="center"/>
            </w:pPr>
            <w:r>
              <w:rPr>
                <w:rFonts w:ascii="BIZ UDゴシック" w:eastAsia="BIZ UDゴシック" w:hAnsi="BIZ UDゴシック" w:cs="BIZ UDゴシック"/>
                <w:b/>
              </w:rPr>
              <w:t xml:space="preserve">個別支援計画の実施期間 </w:t>
            </w:r>
          </w:p>
        </w:tc>
        <w:tc>
          <w:tcPr>
            <w:tcW w:w="9572" w:type="dxa"/>
            <w:tcBorders>
              <w:top w:val="single" w:sz="4" w:space="0" w:color="000000"/>
              <w:left w:val="single" w:sz="4" w:space="0" w:color="000000"/>
              <w:bottom w:val="single" w:sz="4" w:space="0" w:color="000000"/>
              <w:right w:val="single" w:sz="4" w:space="0" w:color="000000"/>
            </w:tcBorders>
          </w:tcPr>
          <w:p w14:paraId="080213D0" w14:textId="77777777" w:rsidR="001D16FD" w:rsidRDefault="001D16FD" w:rsidP="001D16FD">
            <w:pPr>
              <w:spacing w:line="259" w:lineRule="auto"/>
              <w:ind w:right="5"/>
              <w:jc w:val="center"/>
            </w:pPr>
            <w:r>
              <w:rPr>
                <w:rFonts w:ascii="BIZ UDゴシック" w:eastAsia="BIZ UDゴシック" w:hAnsi="BIZ UDゴシック" w:cs="BIZ UDゴシック"/>
                <w:b/>
              </w:rPr>
              <w:t xml:space="preserve">令和〇年〇月〇日～令和〇年〇月〇日（○か月間） </w:t>
            </w:r>
          </w:p>
        </w:tc>
      </w:tr>
    </w:tbl>
    <w:p w14:paraId="16ED7DB0" w14:textId="64A7D1BC" w:rsidR="00AA360F" w:rsidRDefault="00AA360F" w:rsidP="001D16FD">
      <w:pPr>
        <w:spacing w:line="259" w:lineRule="auto"/>
        <w:sectPr w:rsidR="00AA360F" w:rsidSect="001D16FD">
          <w:pgSz w:w="16838" w:h="11906" w:orient="landscape"/>
          <w:pgMar w:top="1135" w:right="1069" w:bottom="993" w:left="720" w:header="720" w:footer="720" w:gutter="0"/>
          <w:cols w:space="720"/>
        </w:sectPr>
      </w:pPr>
      <w:r>
        <w:rPr>
          <w:rFonts w:ascii="BIZ UDゴシック" w:eastAsia="BIZ UDゴシック" w:hAnsi="BIZ UDゴシック" w:cs="BIZ UDゴシック"/>
          <w:sz w:val="18"/>
        </w:rPr>
        <w:t xml:space="preserve"> </w:t>
      </w:r>
    </w:p>
    <w:p w14:paraId="5EF4B3C3" w14:textId="5C0C5011" w:rsidR="00AA360F" w:rsidRPr="00390608" w:rsidRDefault="00A508F1" w:rsidP="00390608">
      <w:pPr>
        <w:spacing w:after="324" w:line="219" w:lineRule="auto"/>
        <w:ind w:left="2552" w:firstLine="1274"/>
        <w:rPr>
          <w:sz w:val="32"/>
          <w:szCs w:val="32"/>
        </w:rPr>
      </w:pPr>
      <w:r w:rsidRPr="00390608">
        <w:rPr>
          <w:rFonts w:ascii="游明朝" w:eastAsia="游明朝" w:hAnsi="游明朝" w:cs="游明朝"/>
          <w:noProof/>
          <w:sz w:val="32"/>
          <w:szCs w:val="32"/>
        </w:rPr>
        <w:lastRenderedPageBreak/>
        <mc:AlternateContent>
          <mc:Choice Requires="wps">
            <w:drawing>
              <wp:anchor distT="0" distB="0" distL="114300" distR="114300" simplePos="0" relativeHeight="251714560" behindDoc="0" locked="0" layoutInCell="1" allowOverlap="1" wp14:anchorId="4ADA3B3A" wp14:editId="1811F96B">
                <wp:simplePos x="0" y="0"/>
                <wp:positionH relativeFrom="column">
                  <wp:posOffset>5128260</wp:posOffset>
                </wp:positionH>
                <wp:positionV relativeFrom="paragraph">
                  <wp:posOffset>-205740</wp:posOffset>
                </wp:positionV>
                <wp:extent cx="1060450" cy="365760"/>
                <wp:effectExtent l="0" t="0" r="25400" b="15240"/>
                <wp:wrapNone/>
                <wp:docPr id="880157969" name="テキスト ボックス 22"/>
                <wp:cNvGraphicFramePr/>
                <a:graphic xmlns:a="http://schemas.openxmlformats.org/drawingml/2006/main">
                  <a:graphicData uri="http://schemas.microsoft.com/office/word/2010/wordprocessingShape">
                    <wps:wsp>
                      <wps:cNvSpPr txBox="1"/>
                      <wps:spPr>
                        <a:xfrm>
                          <a:off x="0" y="0"/>
                          <a:ext cx="1060450" cy="365760"/>
                        </a:xfrm>
                        <a:prstGeom prst="rect">
                          <a:avLst/>
                        </a:prstGeom>
                        <a:ln/>
                      </wps:spPr>
                      <wps:style>
                        <a:lnRef idx="3">
                          <a:schemeClr val="lt1"/>
                        </a:lnRef>
                        <a:fillRef idx="1">
                          <a:schemeClr val="accent3"/>
                        </a:fillRef>
                        <a:effectRef idx="1">
                          <a:schemeClr val="accent3"/>
                        </a:effectRef>
                        <a:fontRef idx="minor">
                          <a:schemeClr val="lt1"/>
                        </a:fontRef>
                      </wps:style>
                      <wps:txbx>
                        <w:txbxContent>
                          <w:p w14:paraId="3F66C522" w14:textId="1A9D771B" w:rsidR="00A508F1" w:rsidRPr="00A508F1" w:rsidRDefault="00A508F1">
                            <w:pPr>
                              <w:rPr>
                                <w:rFonts w:ascii="BIZ UDPゴシック" w:eastAsia="BIZ UDPゴシック" w:hAnsi="BIZ UDPゴシック"/>
                                <w:sz w:val="32"/>
                                <w:szCs w:val="32"/>
                              </w:rPr>
                            </w:pPr>
                            <w:r w:rsidRPr="00A508F1">
                              <w:rPr>
                                <w:rFonts w:ascii="BIZ UDPゴシック" w:eastAsia="BIZ UDPゴシック" w:hAnsi="BIZ UDPゴシック"/>
                                <w:sz w:val="32"/>
                                <w:szCs w:val="32"/>
                              </w:rPr>
                              <w:t>書式例</w:t>
                            </w:r>
                            <w:r w:rsidR="00B30CA0">
                              <w:rPr>
                                <w:rFonts w:ascii="BIZ UDPゴシック" w:eastAsia="BIZ UDPゴシック" w:hAnsi="BIZ UDPゴシック" w:hint="eastAsia"/>
                                <w:sz w:val="32"/>
                                <w:szCs w:val="32"/>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DA3B3A" id="テキスト ボックス 22" o:spid="_x0000_s1040" type="#_x0000_t202" style="position:absolute;left:0;text-align:left;margin-left:403.8pt;margin-top:-16.2pt;width:83.5pt;height:28.8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" fillcolor="#196b24 [3206]" strokecolor="white [3201]" strokeweight="2pt">
                <v:textbox>
                  <w:txbxContent>
                    <w:p w14:paraId="3F66C522" w14:textId="1A9D771B" w:rsidR="00A508F1" w:rsidRPr="00A508F1" w:rsidRDefault="00A508F1">
                      <w:pPr>
                        <w:rPr>
                          <w:rFonts w:ascii="BIZ UDPゴシック" w:eastAsia="BIZ UDPゴシック" w:hAnsi="BIZ UDPゴシック"/>
                          <w:sz w:val="32"/>
                          <w:szCs w:val="32"/>
                        </w:rPr>
                      </w:pPr>
                      <w:r w:rsidRPr="00A508F1">
                        <w:rPr>
                          <w:rFonts w:ascii="BIZ UDPゴシック" w:eastAsia="BIZ UDPゴシック" w:hAnsi="BIZ UDPゴシック"/>
                          <w:sz w:val="32"/>
                          <w:szCs w:val="32"/>
                        </w:rPr>
                        <w:t>書式例</w:t>
                      </w:r>
                      <w:r w:rsidR="00B30CA0">
                        <w:rPr>
                          <w:rFonts w:ascii="BIZ UDPゴシック" w:eastAsia="BIZ UDPゴシック" w:hAnsi="BIZ UDPゴシック" w:hint="eastAsia"/>
                          <w:sz w:val="32"/>
                          <w:szCs w:val="32"/>
                        </w:rPr>
                        <w:t>3</w:t>
                      </w:r>
                    </w:p>
                  </w:txbxContent>
                </v:textbox>
              </v:shape>
            </w:pict>
          </mc:Fallback>
        </mc:AlternateContent>
      </w:r>
      <w:r w:rsidR="00AA360F" w:rsidRPr="00390608">
        <w:rPr>
          <w:rFonts w:ascii="游明朝" w:eastAsia="游明朝" w:hAnsi="游明朝" w:cs="游明朝"/>
          <w:sz w:val="32"/>
          <w:szCs w:val="32"/>
        </w:rPr>
        <w:t xml:space="preserve"> </w:t>
      </w:r>
      <w:r w:rsidR="00AA360F" w:rsidRPr="00390608">
        <w:rPr>
          <w:rFonts w:ascii="BIZ UDゴシック" w:eastAsia="BIZ UDゴシック" w:hAnsi="BIZ UDゴシック" w:cs="BIZ UDゴシック"/>
          <w:sz w:val="32"/>
          <w:szCs w:val="32"/>
        </w:rPr>
        <w:t xml:space="preserve">  </w:t>
      </w:r>
      <w:r w:rsidR="00AA360F" w:rsidRPr="00390608">
        <w:rPr>
          <w:rFonts w:ascii="BIZ UDゴシック" w:eastAsia="BIZ UDゴシック" w:hAnsi="BIZ UDゴシック" w:cs="BIZ UDゴシック"/>
          <w:b/>
          <w:sz w:val="32"/>
          <w:szCs w:val="32"/>
        </w:rPr>
        <w:t>支援記録表 【例】</w:t>
      </w:r>
      <w:r w:rsidR="00AA360F" w:rsidRPr="00390608">
        <w:rPr>
          <w:rFonts w:ascii="BIZ UDゴシック" w:eastAsia="BIZ UDゴシック" w:hAnsi="BIZ UDゴシック" w:cs="BIZ UDゴシック"/>
          <w:sz w:val="32"/>
          <w:szCs w:val="32"/>
        </w:rPr>
        <w:t xml:space="preserve"> </w:t>
      </w:r>
    </w:p>
    <w:p w14:paraId="665D46BE" w14:textId="1C21C3DB" w:rsidR="004A56BF" w:rsidRDefault="00AA360F" w:rsidP="004A56BF">
      <w:pPr>
        <w:spacing w:line="259" w:lineRule="auto"/>
        <w:ind w:firstLineChars="100" w:firstLine="210"/>
        <w:rPr>
          <w:rFonts w:ascii="BIZ UDゴシック" w:eastAsia="BIZ UDゴシック" w:hAnsi="BIZ UDゴシック" w:cs="BIZ UDゴシック"/>
          <w:u w:val="single" w:color="000000"/>
        </w:rPr>
      </w:pPr>
      <w:r>
        <w:rPr>
          <w:rFonts w:ascii="BIZ UDゴシック" w:eastAsia="BIZ UDゴシック" w:hAnsi="BIZ UDゴシック" w:cs="BIZ UDゴシック"/>
          <w:u w:val="single" w:color="000000"/>
        </w:rPr>
        <w:t xml:space="preserve"> 児童名 </w:t>
      </w:r>
      <w:r w:rsidR="004A56BF">
        <w:rPr>
          <w:rFonts w:ascii="BIZ UDゴシック" w:eastAsia="BIZ UDゴシック" w:hAnsi="BIZ UDゴシック" w:cs="BIZ UDゴシック" w:hint="eastAsia"/>
          <w:u w:val="single" w:color="000000"/>
        </w:rPr>
        <w:t xml:space="preserve">/利用者名　　　　　　　　</w:t>
      </w:r>
      <w:r>
        <w:rPr>
          <w:rFonts w:ascii="BIZ UDゴシック" w:eastAsia="BIZ UDゴシック" w:hAnsi="BIZ UDゴシック" w:cs="BIZ UDゴシック"/>
          <w:u w:val="single" w:color="000000"/>
        </w:rPr>
        <w:t xml:space="preserve">                </w:t>
      </w:r>
      <w:r w:rsidR="004A56BF">
        <w:rPr>
          <w:rFonts w:ascii="BIZ UDゴシック" w:eastAsia="BIZ UDゴシック" w:hAnsi="BIZ UDゴシック" w:cs="BIZ UDゴシック" w:hint="eastAsia"/>
          <w:u w:val="single" w:color="000000"/>
        </w:rPr>
        <w:t>さん</w:t>
      </w:r>
      <w:r w:rsidR="00390608" w:rsidRPr="00390608">
        <w:rPr>
          <w:rFonts w:ascii="BIZ UDゴシック" w:eastAsia="BIZ UDゴシック" w:hAnsi="BIZ UDゴシック" w:cs="BIZ UDゴシック" w:hint="eastAsia"/>
        </w:rPr>
        <w:t xml:space="preserve">　　　　　　　　　</w:t>
      </w:r>
      <w:r w:rsidR="00390608" w:rsidRPr="00390608">
        <w:rPr>
          <w:rFonts w:ascii="BIZ UDゴシック" w:eastAsia="BIZ UDゴシック" w:hAnsi="BIZ UDゴシック" w:cs="BIZ UDゴシック"/>
          <w:u w:val="single" w:color="000000"/>
        </w:rPr>
        <w:t xml:space="preserve">令和〇年△月 No.１    </w:t>
      </w:r>
      <w:r w:rsidR="00390608">
        <w:rPr>
          <w:rFonts w:ascii="BIZ UDゴシック" w:eastAsia="BIZ UDゴシック" w:hAnsi="BIZ UDゴシック" w:cs="BIZ UDゴシック" w:hint="eastAsia"/>
          <w:u w:val="single" w:color="000000"/>
        </w:rPr>
        <w:t xml:space="preserve">　　　　　　</w:t>
      </w:r>
    </w:p>
    <w:p w14:paraId="3C4F20AE" w14:textId="479626DA" w:rsidR="00A508F1" w:rsidRDefault="00AA360F" w:rsidP="004A56BF">
      <w:pPr>
        <w:spacing w:line="259" w:lineRule="auto"/>
        <w:ind w:firstLineChars="100" w:firstLine="210"/>
        <w:rPr>
          <w:rFonts w:ascii="BIZ UDゴシック" w:eastAsia="BIZ UDゴシック" w:hAnsi="BIZ UDゴシック" w:cs="BIZ UDゴシック"/>
        </w:rPr>
      </w:pPr>
      <w:r>
        <w:rPr>
          <w:rFonts w:ascii="BIZ UDゴシック" w:eastAsia="BIZ UDゴシック" w:hAnsi="BIZ UDゴシック" w:cs="BIZ UDゴシック"/>
          <w:u w:val="single" w:color="000000"/>
        </w:rPr>
        <w:t xml:space="preserve"> </w:t>
      </w:r>
      <w:r>
        <w:rPr>
          <w:rFonts w:ascii="BIZ UDゴシック" w:eastAsia="BIZ UDゴシック" w:hAnsi="BIZ UDゴシック" w:cs="BIZ UDゴシック"/>
        </w:rPr>
        <w:t xml:space="preserve"> </w:t>
      </w:r>
    </w:p>
    <w:p w14:paraId="6CA1339A" w14:textId="18CAEF68" w:rsidR="00AA360F" w:rsidRDefault="00AA360F" w:rsidP="00A508F1">
      <w:pPr>
        <w:spacing w:line="259" w:lineRule="auto"/>
      </w:pPr>
      <w:r>
        <w:rPr>
          <w:rFonts w:ascii="BIZ UDゴシック" w:eastAsia="BIZ UDゴシック" w:hAnsi="BIZ UDゴシック" w:cs="BIZ UDゴシック"/>
        </w:rPr>
        <w:t xml:space="preserve">支援目標 </w:t>
      </w:r>
    </w:p>
    <w:tbl>
      <w:tblPr>
        <w:tblStyle w:val="TableGrid"/>
        <w:tblW w:w="9720" w:type="dxa"/>
        <w:tblInd w:w="14" w:type="dxa"/>
        <w:tblCellMar>
          <w:left w:w="108" w:type="dxa"/>
          <w:right w:w="115" w:type="dxa"/>
        </w:tblCellMar>
        <w:tblLook w:val="04A0" w:firstRow="1" w:lastRow="0" w:firstColumn="1" w:lastColumn="0" w:noHBand="0" w:noVBand="1"/>
      </w:tblPr>
      <w:tblGrid>
        <w:gridCol w:w="989"/>
        <w:gridCol w:w="8731"/>
      </w:tblGrid>
      <w:tr w:rsidR="00AA360F" w14:paraId="18F1123C" w14:textId="77777777">
        <w:trPr>
          <w:trHeight w:val="389"/>
        </w:trPr>
        <w:tc>
          <w:tcPr>
            <w:tcW w:w="989" w:type="dxa"/>
            <w:tcBorders>
              <w:top w:val="single" w:sz="12" w:space="0" w:color="000000"/>
              <w:left w:val="single" w:sz="12" w:space="0" w:color="000000"/>
              <w:bottom w:val="single" w:sz="12" w:space="0" w:color="000000"/>
              <w:right w:val="single" w:sz="4" w:space="0" w:color="000000"/>
            </w:tcBorders>
            <w:vAlign w:val="center"/>
          </w:tcPr>
          <w:p w14:paraId="7F458D22" w14:textId="77777777" w:rsidR="00AA360F" w:rsidRDefault="00AA360F">
            <w:pPr>
              <w:spacing w:line="259" w:lineRule="auto"/>
              <w:ind w:left="3"/>
              <w:jc w:val="center"/>
            </w:pPr>
            <w:r>
              <w:rPr>
                <w:rFonts w:ascii="BIZ UDゴシック" w:eastAsia="BIZ UDゴシック" w:hAnsi="BIZ UDゴシック" w:cs="BIZ UDゴシック"/>
                <w:sz w:val="18"/>
              </w:rPr>
              <w:t xml:space="preserve">＃１ </w:t>
            </w:r>
          </w:p>
        </w:tc>
        <w:tc>
          <w:tcPr>
            <w:tcW w:w="8730" w:type="dxa"/>
            <w:tcBorders>
              <w:top w:val="single" w:sz="12" w:space="0" w:color="000000"/>
              <w:left w:val="single" w:sz="4" w:space="0" w:color="000000"/>
              <w:bottom w:val="single" w:sz="12" w:space="0" w:color="000000"/>
              <w:right w:val="single" w:sz="12" w:space="0" w:color="000000"/>
            </w:tcBorders>
            <w:vAlign w:val="center"/>
          </w:tcPr>
          <w:p w14:paraId="67D549B8" w14:textId="77777777" w:rsidR="00A508F1" w:rsidRDefault="00AA360F">
            <w:pPr>
              <w:spacing w:line="259" w:lineRule="auto"/>
              <w:rPr>
                <w:rFonts w:ascii="BIZ UDゴシック" w:eastAsia="BIZ UDゴシック" w:hAnsi="BIZ UDゴシック" w:cs="BIZ UDゴシック"/>
                <w:sz w:val="18"/>
              </w:rPr>
            </w:pPr>
            <w:r>
              <w:rPr>
                <w:rFonts w:ascii="BIZ UDゴシック" w:eastAsia="BIZ UDゴシック" w:hAnsi="BIZ UDゴシック" w:cs="BIZ UDゴシック"/>
                <w:sz w:val="18"/>
              </w:rPr>
              <w:t>友達と一緒に</w:t>
            </w:r>
            <w:r w:rsidR="00A508F1">
              <w:rPr>
                <w:rFonts w:ascii="BIZ UDゴシック" w:eastAsia="BIZ UDゴシック" w:hAnsi="BIZ UDゴシック" w:cs="BIZ UDゴシック" w:hint="eastAsia"/>
                <w:sz w:val="18"/>
              </w:rPr>
              <w:t>、</w:t>
            </w:r>
            <w:r>
              <w:rPr>
                <w:rFonts w:ascii="BIZ UDゴシック" w:eastAsia="BIZ UDゴシック" w:hAnsi="BIZ UDゴシック" w:cs="BIZ UDゴシック"/>
                <w:sz w:val="18"/>
              </w:rPr>
              <w:t>遊びや活動を通して楽しく遊び過ごす</w:t>
            </w:r>
            <w:r w:rsidR="00A508F1">
              <w:rPr>
                <w:rFonts w:ascii="BIZ UDゴシック" w:eastAsia="BIZ UDゴシック" w:hAnsi="BIZ UDゴシック" w:cs="BIZ UDゴシック" w:hint="eastAsia"/>
                <w:sz w:val="18"/>
              </w:rPr>
              <w:t>。</w:t>
            </w:r>
          </w:p>
          <w:p w14:paraId="49E5A966" w14:textId="277A2103" w:rsidR="00A508F1" w:rsidRDefault="00A508F1">
            <w:pPr>
              <w:spacing w:line="259" w:lineRule="auto"/>
              <w:rPr>
                <w:rFonts w:ascii="BIZ UDゴシック" w:eastAsia="BIZ UDゴシック" w:hAnsi="BIZ UDゴシック" w:cs="BIZ UDゴシック"/>
                <w:sz w:val="18"/>
              </w:rPr>
            </w:pPr>
            <w:r>
              <w:rPr>
                <w:rFonts w:ascii="BIZ UDゴシック" w:eastAsia="BIZ UDゴシック" w:hAnsi="BIZ UDゴシック" w:cs="BIZ UDゴシック" w:hint="eastAsia"/>
                <w:sz w:val="18"/>
              </w:rPr>
              <w:t>はい／いいえの意思表示を大切にして、選ぶ楽しさを味わう</w:t>
            </w:r>
          </w:p>
          <w:p w14:paraId="2A444AAA" w14:textId="269E0FA5" w:rsidR="00AA360F" w:rsidRPr="00A508F1" w:rsidRDefault="00A508F1">
            <w:pPr>
              <w:spacing w:line="259" w:lineRule="auto"/>
              <w:rPr>
                <w:rFonts w:ascii="BIZ UDゴシック" w:eastAsia="BIZ UDゴシック" w:hAnsi="BIZ UDゴシック" w:cs="BIZ UDゴシック"/>
                <w:sz w:val="18"/>
              </w:rPr>
            </w:pPr>
            <w:r>
              <w:rPr>
                <w:rFonts w:ascii="BIZ UDゴシック" w:eastAsia="BIZ UDゴシック" w:hAnsi="BIZ UDゴシック" w:cs="BIZ UDゴシック" w:hint="eastAsia"/>
                <w:sz w:val="18"/>
              </w:rPr>
              <w:t>特に週の後半は疲れから発作が起きやすいので、しっかり休息をとる</w:t>
            </w:r>
            <w:r w:rsidR="00AA360F">
              <w:rPr>
                <w:rFonts w:ascii="BIZ UDゴシック" w:eastAsia="BIZ UDゴシック" w:hAnsi="BIZ UDゴシック" w:cs="BIZ UDゴシック"/>
                <w:sz w:val="18"/>
              </w:rPr>
              <w:t xml:space="preserve"> </w:t>
            </w:r>
          </w:p>
        </w:tc>
      </w:tr>
    </w:tbl>
    <w:p w14:paraId="73553D4B" w14:textId="5F844D2B" w:rsidR="00AA360F" w:rsidRPr="00934EEA" w:rsidRDefault="00AA360F">
      <w:pPr>
        <w:spacing w:after="161" w:line="259" w:lineRule="auto"/>
        <w:rPr>
          <w:rFonts w:ascii="BIZ UDゴシック" w:eastAsia="BIZ UDゴシック" w:hAnsi="BIZ UDゴシック" w:cs="BIZ UDゴシック"/>
          <w:sz w:val="16"/>
          <w:szCs w:val="16"/>
        </w:rPr>
      </w:pPr>
      <w:r w:rsidRPr="00934EEA">
        <w:rPr>
          <w:rFonts w:ascii="BIZ UDゴシック" w:eastAsia="BIZ UDゴシック" w:hAnsi="BIZ UDゴシック" w:cs="BIZ UDゴシック"/>
          <w:sz w:val="16"/>
          <w:szCs w:val="16"/>
        </w:rPr>
        <w:t xml:space="preserve"> </w:t>
      </w:r>
    </w:p>
    <w:tbl>
      <w:tblPr>
        <w:tblStyle w:val="aa"/>
        <w:tblW w:w="0" w:type="auto"/>
        <w:tblLook w:val="04A0" w:firstRow="1" w:lastRow="0" w:firstColumn="1" w:lastColumn="0" w:noHBand="0" w:noVBand="1"/>
      </w:tblPr>
      <w:tblGrid>
        <w:gridCol w:w="988"/>
        <w:gridCol w:w="2268"/>
        <w:gridCol w:w="6537"/>
      </w:tblGrid>
      <w:tr w:rsidR="004A56BF" w:rsidRPr="004A56BF" w14:paraId="53ABDC6C" w14:textId="77777777" w:rsidTr="00C6471E">
        <w:tc>
          <w:tcPr>
            <w:tcW w:w="988" w:type="dxa"/>
          </w:tcPr>
          <w:p w14:paraId="5B9962B7" w14:textId="664CD88A" w:rsidR="004A56BF" w:rsidRPr="004A56BF" w:rsidRDefault="004A56BF" w:rsidP="007A74C7">
            <w:pPr>
              <w:spacing w:after="161" w:line="259" w:lineRule="auto"/>
              <w:jc w:val="center"/>
              <w:rPr>
                <w:rFonts w:ascii="BIZ UDPゴシック" w:eastAsia="BIZ UDPゴシック" w:hAnsi="BIZ UDPゴシック"/>
                <w:sz w:val="24"/>
              </w:rPr>
            </w:pPr>
            <w:r w:rsidRPr="004A56BF">
              <w:rPr>
                <w:rFonts w:ascii="BIZ UDPゴシック" w:eastAsia="BIZ UDPゴシック" w:hAnsi="BIZ UDPゴシック" w:hint="eastAsia"/>
                <w:szCs w:val="21"/>
              </w:rPr>
              <w:t>日</w:t>
            </w:r>
            <w:r w:rsidR="007A74C7">
              <w:rPr>
                <w:rFonts w:ascii="BIZ UDPゴシック" w:eastAsia="BIZ UDPゴシック" w:hAnsi="BIZ UDPゴシック" w:hint="eastAsia"/>
                <w:szCs w:val="21"/>
              </w:rPr>
              <w:t>/</w:t>
            </w:r>
            <w:r w:rsidRPr="004A56BF">
              <w:rPr>
                <w:rFonts w:ascii="BIZ UDPゴシック" w:eastAsia="BIZ UDPゴシック" w:hAnsi="BIZ UDPゴシック" w:hint="eastAsia"/>
                <w:szCs w:val="21"/>
              </w:rPr>
              <w:t>曜日</w:t>
            </w:r>
          </w:p>
        </w:tc>
        <w:tc>
          <w:tcPr>
            <w:tcW w:w="2268" w:type="dxa"/>
          </w:tcPr>
          <w:p w14:paraId="266CF573" w14:textId="19FB086A" w:rsidR="004A56BF" w:rsidRPr="004A56BF" w:rsidRDefault="004A56BF" w:rsidP="004A56BF">
            <w:pPr>
              <w:spacing w:after="161" w:line="259" w:lineRule="auto"/>
              <w:jc w:val="center"/>
              <w:rPr>
                <w:rFonts w:ascii="BIZ UDPゴシック" w:eastAsia="BIZ UDPゴシック" w:hAnsi="BIZ UDPゴシック"/>
                <w:sz w:val="24"/>
              </w:rPr>
            </w:pPr>
            <w:r w:rsidRPr="004A56BF">
              <w:rPr>
                <w:rFonts w:ascii="BIZ UDPゴシック" w:eastAsia="BIZ UDPゴシック" w:hAnsi="BIZ UDPゴシック" w:hint="eastAsia"/>
                <w:sz w:val="24"/>
              </w:rPr>
              <w:t>項目</w:t>
            </w:r>
          </w:p>
        </w:tc>
        <w:tc>
          <w:tcPr>
            <w:tcW w:w="6537" w:type="dxa"/>
          </w:tcPr>
          <w:p w14:paraId="3D1116FE" w14:textId="60322013" w:rsidR="004A56BF" w:rsidRPr="004A56BF" w:rsidRDefault="004A56BF" w:rsidP="004A56BF">
            <w:pPr>
              <w:spacing w:after="161" w:line="259" w:lineRule="auto"/>
              <w:jc w:val="center"/>
              <w:rPr>
                <w:rFonts w:ascii="BIZ UDPゴシック" w:eastAsia="BIZ UDPゴシック" w:hAnsi="BIZ UDPゴシック"/>
                <w:sz w:val="24"/>
              </w:rPr>
            </w:pPr>
            <w:r w:rsidRPr="004A56BF">
              <w:rPr>
                <w:rFonts w:ascii="BIZ UDPゴシック" w:eastAsia="BIZ UDPゴシック" w:hAnsi="BIZ UDPゴシック" w:hint="eastAsia"/>
                <w:sz w:val="24"/>
              </w:rPr>
              <w:t>記録</w:t>
            </w:r>
          </w:p>
        </w:tc>
      </w:tr>
      <w:tr w:rsidR="004A56BF" w:rsidRPr="004A56BF" w14:paraId="5A2D52E3" w14:textId="77777777" w:rsidTr="00C6471E">
        <w:tc>
          <w:tcPr>
            <w:tcW w:w="988" w:type="dxa"/>
          </w:tcPr>
          <w:p w14:paraId="20DF92EE" w14:textId="77777777" w:rsidR="004A56BF" w:rsidRDefault="004A56BF" w:rsidP="004A56BF">
            <w:pPr>
              <w:rPr>
                <w:rFonts w:ascii="UD デジタル 教科書体 N" w:eastAsia="UD デジタル 教科書体 N" w:hAnsi="BIZ UDPゴシック"/>
                <w:szCs w:val="21"/>
              </w:rPr>
            </w:pPr>
            <w:r>
              <w:rPr>
                <w:rFonts w:ascii="UD デジタル 教科書体 N" w:eastAsia="UD デジタル 教科書体 N" w:hAnsi="BIZ UDPゴシック" w:hint="eastAsia"/>
                <w:szCs w:val="21"/>
              </w:rPr>
              <w:t>4日</w:t>
            </w:r>
          </w:p>
          <w:p w14:paraId="03340663" w14:textId="754B74FC" w:rsidR="004A56BF" w:rsidRPr="004A56BF" w:rsidRDefault="00934EEA" w:rsidP="004A56BF">
            <w:pPr>
              <w:rPr>
                <w:rFonts w:ascii="UD デジタル 教科書体 N" w:eastAsia="UD デジタル 教科書体 N" w:hAnsi="BIZ UDPゴシック"/>
                <w:szCs w:val="21"/>
              </w:rPr>
            </w:pPr>
            <w:r>
              <w:rPr>
                <w:rFonts w:ascii="UD デジタル 教科書体 N" w:eastAsia="UD デジタル 教科書体 N" w:hAnsi="BIZ UDPゴシック" w:hint="eastAsia"/>
                <w:szCs w:val="21"/>
              </w:rPr>
              <w:t>（</w:t>
            </w:r>
            <w:r w:rsidR="004A56BF">
              <w:rPr>
                <w:rFonts w:ascii="UD デジタル 教科書体 N" w:eastAsia="UD デジタル 教科書体 N" w:hAnsi="BIZ UDPゴシック" w:hint="eastAsia"/>
                <w:szCs w:val="21"/>
              </w:rPr>
              <w:t>土</w:t>
            </w:r>
            <w:r>
              <w:rPr>
                <w:rFonts w:ascii="UD デジタル 教科書体 N" w:eastAsia="UD デジタル 教科書体 N" w:hAnsi="BIZ UDPゴシック" w:hint="eastAsia"/>
                <w:szCs w:val="21"/>
              </w:rPr>
              <w:t>）</w:t>
            </w:r>
          </w:p>
        </w:tc>
        <w:tc>
          <w:tcPr>
            <w:tcW w:w="2268" w:type="dxa"/>
          </w:tcPr>
          <w:p w14:paraId="4B786694" w14:textId="77777777" w:rsidR="004A56BF" w:rsidRDefault="004A56BF" w:rsidP="004A56BF">
            <w:pPr>
              <w:rPr>
                <w:rFonts w:ascii="UD デジタル 教科書体 N" w:eastAsia="UD デジタル 教科書体 N" w:hAnsi="BIZ UDPゴシック"/>
                <w:szCs w:val="21"/>
              </w:rPr>
            </w:pPr>
            <w:r>
              <w:rPr>
                <w:rFonts w:ascii="UD デジタル 教科書体 N" w:eastAsia="UD デジタル 教科書体 N" w:hAnsi="BIZ UDPゴシック" w:hint="eastAsia"/>
                <w:szCs w:val="21"/>
              </w:rPr>
              <w:t>活動</w:t>
            </w:r>
          </w:p>
          <w:p w14:paraId="6B081298" w14:textId="77777777" w:rsidR="00C6471E" w:rsidRDefault="00C6471E" w:rsidP="004A56BF">
            <w:pPr>
              <w:rPr>
                <w:rFonts w:ascii="UD デジタル 教科書体 N" w:eastAsia="UD デジタル 教科書体 N" w:hAnsi="BIZ UDPゴシック"/>
                <w:szCs w:val="21"/>
              </w:rPr>
            </w:pPr>
          </w:p>
          <w:p w14:paraId="58911A19" w14:textId="77777777" w:rsidR="00C6471E" w:rsidRDefault="00C6471E" w:rsidP="004A56BF">
            <w:pPr>
              <w:rPr>
                <w:rFonts w:ascii="UD デジタル 教科書体 N" w:eastAsia="UD デジタル 教科書体 N" w:hAnsi="BIZ UDPゴシック"/>
                <w:szCs w:val="21"/>
              </w:rPr>
            </w:pPr>
            <w:r>
              <w:rPr>
                <w:rFonts w:ascii="UD デジタル 教科書体 N" w:eastAsia="UD デジタル 教科書体 N" w:hAnsi="BIZ UDPゴシック" w:hint="eastAsia"/>
                <w:szCs w:val="21"/>
              </w:rPr>
              <w:t>医療的ケア</w:t>
            </w:r>
          </w:p>
          <w:p w14:paraId="63306F50" w14:textId="77777777" w:rsidR="00C6471E" w:rsidRDefault="00C6471E" w:rsidP="004A56BF">
            <w:pPr>
              <w:rPr>
                <w:rFonts w:ascii="UD デジタル 教科書体 N" w:eastAsia="UD デジタル 教科書体 N" w:hAnsi="BIZ UDPゴシック"/>
                <w:szCs w:val="21"/>
              </w:rPr>
            </w:pPr>
            <w:r>
              <w:rPr>
                <w:rFonts w:ascii="UD デジタル 教科書体 N" w:eastAsia="UD デジタル 教科書体 N" w:hAnsi="BIZ UDPゴシック" w:hint="eastAsia"/>
                <w:szCs w:val="21"/>
              </w:rPr>
              <w:t>活動</w:t>
            </w:r>
          </w:p>
          <w:p w14:paraId="1860642B" w14:textId="77777777" w:rsidR="00C6471E" w:rsidRDefault="00C6471E" w:rsidP="004A56BF">
            <w:pPr>
              <w:rPr>
                <w:rFonts w:ascii="UD デジタル 教科書体 N" w:eastAsia="UD デジタル 教科書体 N" w:hAnsi="BIZ UDPゴシック"/>
                <w:szCs w:val="21"/>
              </w:rPr>
            </w:pPr>
          </w:p>
          <w:p w14:paraId="34024EDD" w14:textId="77777777" w:rsidR="00C6471E" w:rsidRDefault="00C6471E" w:rsidP="004A56BF">
            <w:pPr>
              <w:rPr>
                <w:rFonts w:ascii="UD デジタル 教科書体 N" w:eastAsia="UD デジタル 教科書体 N" w:hAnsi="BIZ UDPゴシック"/>
                <w:szCs w:val="21"/>
              </w:rPr>
            </w:pPr>
          </w:p>
          <w:p w14:paraId="58654977" w14:textId="77777777" w:rsidR="002936E2" w:rsidRDefault="002936E2" w:rsidP="004A56BF">
            <w:pPr>
              <w:rPr>
                <w:rFonts w:ascii="UD デジタル 教科書体 N" w:eastAsia="UD デジタル 教科書体 N" w:hAnsi="BIZ UDPゴシック"/>
                <w:szCs w:val="21"/>
              </w:rPr>
            </w:pPr>
          </w:p>
          <w:p w14:paraId="0489BF50" w14:textId="77777777" w:rsidR="00C6471E" w:rsidRPr="00390608" w:rsidRDefault="00C6471E" w:rsidP="004A56BF">
            <w:pPr>
              <w:rPr>
                <w:rFonts w:ascii="UD デジタル 教科書体 N" w:eastAsia="UD デジタル 教科書体 N" w:hAnsi="BIZ UDPゴシック"/>
                <w:color w:val="0070C0"/>
                <w:szCs w:val="21"/>
              </w:rPr>
            </w:pPr>
            <w:r w:rsidRPr="00390608">
              <w:rPr>
                <w:rFonts w:ascii="UD デジタル 教科書体 N" w:eastAsia="UD デジタル 教科書体 N" w:hAnsi="BIZ UDPゴシック" w:hint="eastAsia"/>
                <w:color w:val="0070C0"/>
                <w:szCs w:val="21"/>
              </w:rPr>
              <w:t>医療的ケア　注入</w:t>
            </w:r>
          </w:p>
          <w:p w14:paraId="602FA922" w14:textId="77777777" w:rsidR="00C6471E" w:rsidRPr="00390608" w:rsidRDefault="00C6471E" w:rsidP="004A56BF">
            <w:pPr>
              <w:rPr>
                <w:rFonts w:ascii="UD デジタル 教科書体 N" w:eastAsia="UD デジタル 教科書体 N" w:hAnsi="BIZ UDPゴシック"/>
                <w:color w:val="0070C0"/>
                <w:szCs w:val="21"/>
              </w:rPr>
            </w:pPr>
          </w:p>
          <w:p w14:paraId="6642C9A5" w14:textId="77777777" w:rsidR="00C6471E" w:rsidRDefault="00C6471E" w:rsidP="004A56BF">
            <w:pPr>
              <w:rPr>
                <w:rFonts w:ascii="UD デジタル 教科書体 N" w:eastAsia="UD デジタル 教科書体 N" w:hAnsi="BIZ UDPゴシック"/>
                <w:color w:val="0070C0"/>
                <w:szCs w:val="21"/>
              </w:rPr>
            </w:pPr>
          </w:p>
          <w:p w14:paraId="1A151BD7" w14:textId="77777777" w:rsidR="00390608" w:rsidRPr="00390608" w:rsidRDefault="00390608" w:rsidP="004A56BF">
            <w:pPr>
              <w:rPr>
                <w:rFonts w:ascii="UD デジタル 教科書体 N" w:eastAsia="UD デジタル 教科書体 N" w:hAnsi="BIZ UDPゴシック"/>
                <w:color w:val="0070C0"/>
                <w:szCs w:val="21"/>
              </w:rPr>
            </w:pPr>
          </w:p>
          <w:p w14:paraId="4F32181F" w14:textId="0774355D" w:rsidR="00390608" w:rsidRPr="00390608" w:rsidRDefault="00390608" w:rsidP="004A56BF">
            <w:pPr>
              <w:rPr>
                <w:rFonts w:ascii="UD デジタル 教科書体 N" w:eastAsia="UD デジタル 教科書体 N" w:hAnsi="BIZ UDPゴシック"/>
                <w:color w:val="0070C0"/>
                <w:szCs w:val="21"/>
              </w:rPr>
            </w:pPr>
            <w:r>
              <w:rPr>
                <w:rFonts w:ascii="UD デジタル 教科書体 N" w:eastAsia="UD デジタル 教科書体 N" w:hAnsi="BIZ UDPゴシック" w:hint="eastAsia"/>
                <w:color w:val="0070C0"/>
                <w:szCs w:val="21"/>
              </w:rPr>
              <w:t xml:space="preserve">　　</w:t>
            </w:r>
          </w:p>
          <w:p w14:paraId="732238E3" w14:textId="69BE939F" w:rsidR="00C6471E" w:rsidRPr="00390608" w:rsidRDefault="00C6471E" w:rsidP="004A56BF">
            <w:pPr>
              <w:rPr>
                <w:rFonts w:ascii="UD デジタル 教科書体 N" w:eastAsia="UD デジタル 教科書体 N" w:hAnsi="BIZ UDPゴシック"/>
                <w:color w:val="0070C0"/>
                <w:szCs w:val="21"/>
              </w:rPr>
            </w:pPr>
            <w:r w:rsidRPr="00390608">
              <w:rPr>
                <w:rFonts w:ascii="UD デジタル 教科書体 N" w:eastAsia="UD デジタル 教科書体 N" w:hAnsi="BIZ UDPゴシック" w:hint="eastAsia"/>
                <w:color w:val="0070C0"/>
                <w:szCs w:val="21"/>
              </w:rPr>
              <w:t xml:space="preserve">　　　　　　吸引</w:t>
            </w:r>
          </w:p>
          <w:p w14:paraId="68399028" w14:textId="77777777" w:rsidR="00C6471E" w:rsidRDefault="00C6471E" w:rsidP="004A56BF">
            <w:pPr>
              <w:rPr>
                <w:rFonts w:ascii="UD デジタル 教科書体 N" w:eastAsia="UD デジタル 教科書体 N" w:hAnsi="BIZ UDPゴシック"/>
                <w:szCs w:val="21"/>
              </w:rPr>
            </w:pPr>
          </w:p>
          <w:p w14:paraId="4F25C506" w14:textId="77777777" w:rsidR="00C6471E" w:rsidRDefault="00C6471E" w:rsidP="004A56BF">
            <w:pPr>
              <w:rPr>
                <w:rFonts w:ascii="UD デジタル 教科書体 N" w:eastAsia="UD デジタル 教科書体 N" w:hAnsi="BIZ UDPゴシック"/>
                <w:szCs w:val="21"/>
              </w:rPr>
            </w:pPr>
            <w:r>
              <w:rPr>
                <w:rFonts w:ascii="UD デジタル 教科書体 N" w:eastAsia="UD デジタル 教科書体 N" w:hAnsi="BIZ UDPゴシック" w:hint="eastAsia"/>
                <w:szCs w:val="21"/>
              </w:rPr>
              <w:t>活動</w:t>
            </w:r>
          </w:p>
          <w:p w14:paraId="7DE5ADB2" w14:textId="5A55C44F" w:rsidR="002936E2" w:rsidRPr="004A56BF" w:rsidRDefault="002936E2" w:rsidP="004A56BF">
            <w:pPr>
              <w:rPr>
                <w:rFonts w:ascii="UD デジタル 教科書体 N" w:eastAsia="UD デジタル 教科書体 N" w:hAnsi="BIZ UDPゴシック"/>
                <w:szCs w:val="21"/>
              </w:rPr>
            </w:pPr>
            <w:r>
              <w:rPr>
                <w:rFonts w:ascii="UD デジタル 教科書体 N" w:eastAsia="UD デジタル 教科書体 N" w:hAnsi="BIZ UDPゴシック" w:hint="eastAsia"/>
                <w:szCs w:val="21"/>
              </w:rPr>
              <w:t xml:space="preserve">　　　　　　</w:t>
            </w:r>
            <w:r w:rsidRPr="00390608">
              <w:rPr>
                <w:rFonts w:ascii="UD デジタル 教科書体 N" w:eastAsia="UD デジタル 教科書体 N" w:hAnsi="BIZ UDPゴシック" w:hint="eastAsia"/>
                <w:color w:val="0070C0"/>
                <w:szCs w:val="21"/>
              </w:rPr>
              <w:t>排せつ</w:t>
            </w:r>
          </w:p>
        </w:tc>
        <w:tc>
          <w:tcPr>
            <w:tcW w:w="6537" w:type="dxa"/>
          </w:tcPr>
          <w:p w14:paraId="2D70BA28" w14:textId="7A0D54B9" w:rsidR="004A56BF" w:rsidRDefault="004A56BF" w:rsidP="004A56BF">
            <w:pPr>
              <w:rPr>
                <w:rFonts w:ascii="UD デジタル 教科書体 N" w:eastAsia="UD デジタル 教科書体 N" w:hAnsi="BIZ UDPゴシック"/>
                <w:szCs w:val="21"/>
              </w:rPr>
            </w:pPr>
            <w:r>
              <w:rPr>
                <w:rFonts w:ascii="UD デジタル 教科書体 N" w:eastAsia="UD デジタル 教科書体 N" w:hAnsi="BIZ UDPゴシック" w:hint="eastAsia"/>
                <w:szCs w:val="21"/>
              </w:rPr>
              <w:t>9</w:t>
            </w:r>
            <w:r w:rsidR="00C6471E">
              <w:rPr>
                <w:rFonts w:ascii="UD デジタル 教科書体 N" w:eastAsia="UD デジタル 教科書体 N" w:hAnsi="BIZ UDPゴシック" w:hint="eastAsia"/>
                <w:szCs w:val="21"/>
              </w:rPr>
              <w:t>：00</w:t>
            </w:r>
            <w:r>
              <w:rPr>
                <w:rFonts w:ascii="UD デジタル 教科書体 N" w:eastAsia="UD デジタル 教科書体 N" w:hAnsi="BIZ UDPゴシック" w:hint="eastAsia"/>
                <w:szCs w:val="21"/>
              </w:rPr>
              <w:t xml:space="preserve">　来所　朝5時に起床、水分注入後に排便があったとのこと</w:t>
            </w:r>
          </w:p>
          <w:p w14:paraId="66868D90" w14:textId="2C598E4E" w:rsidR="004A56BF" w:rsidRDefault="004A56BF" w:rsidP="004A56BF">
            <w:pPr>
              <w:rPr>
                <w:rFonts w:ascii="UD デジタル 教科書体 N" w:eastAsia="UD デジタル 教科書体 N" w:hAnsi="BIZ UDPゴシック"/>
                <w:szCs w:val="21"/>
              </w:rPr>
            </w:pPr>
            <w:r>
              <w:rPr>
                <w:rFonts w:ascii="UD デジタル 教科書体 N" w:eastAsia="UD デジタル 教科書体 N" w:hAnsi="BIZ UDPゴシック" w:hint="eastAsia"/>
                <w:szCs w:val="21"/>
              </w:rPr>
              <w:t xml:space="preserve">　　　　　　体温35.</w:t>
            </w:r>
            <w:r w:rsidR="00765FC0">
              <w:rPr>
                <w:rFonts w:ascii="UD デジタル 教科書体 N" w:eastAsia="UD デジタル 教科書体 N" w:hAnsi="BIZ UDPゴシック" w:hint="eastAsia"/>
                <w:szCs w:val="21"/>
              </w:rPr>
              <w:t>7</w:t>
            </w:r>
            <w:r>
              <w:rPr>
                <w:rFonts w:ascii="UD デジタル 教科書体 N" w:eastAsia="UD デジタル 教科書体 N" w:hAnsi="BIZ UDPゴシック" w:hint="eastAsia"/>
                <w:szCs w:val="21"/>
              </w:rPr>
              <w:t>℃顔色よくごきげん</w:t>
            </w:r>
          </w:p>
          <w:p w14:paraId="5738D7FD" w14:textId="62180176" w:rsidR="004A56BF" w:rsidRDefault="004A56BF" w:rsidP="004A56BF">
            <w:pPr>
              <w:rPr>
                <w:rFonts w:ascii="UD デジタル 教科書体 N" w:eastAsia="UD デジタル 教科書体 N" w:hAnsi="BIZ UDPゴシック"/>
                <w:szCs w:val="21"/>
              </w:rPr>
            </w:pPr>
            <w:r w:rsidRPr="00765FC0">
              <w:rPr>
                <w:rFonts w:ascii="UD デジタル 教科書体 N" w:eastAsia="UD デジタル 教科書体 N" w:hAnsi="BIZ UDPゴシック" w:hint="eastAsia"/>
                <w:color w:val="0070C0"/>
                <w:szCs w:val="21"/>
              </w:rPr>
              <w:t>10</w:t>
            </w:r>
            <w:r w:rsidR="00C6471E" w:rsidRPr="00765FC0">
              <w:rPr>
                <w:rFonts w:ascii="UD デジタル 教科書体 N" w:eastAsia="UD デジタル 教科書体 N" w:hAnsi="BIZ UDPゴシック" w:hint="eastAsia"/>
                <w:color w:val="0070C0"/>
                <w:szCs w:val="21"/>
              </w:rPr>
              <w:t>：00</w:t>
            </w:r>
            <w:r w:rsidRPr="00765FC0">
              <w:rPr>
                <w:rFonts w:ascii="UD デジタル 教科書体 N" w:eastAsia="UD デジタル 教科書体 N" w:hAnsi="BIZ UDPゴシック" w:hint="eastAsia"/>
                <w:color w:val="0070C0"/>
                <w:szCs w:val="21"/>
              </w:rPr>
              <w:t xml:space="preserve">　水分注入　昨日胃ろう周囲の皮膚発赤あったが、キレイ</w:t>
            </w:r>
            <w:r w:rsidR="00C6471E">
              <w:rPr>
                <w:rFonts w:ascii="UD デジタル 教科書体 N" w:eastAsia="UD デジタル 教科書体 N" w:hAnsi="BIZ UDPゴシック" w:hint="eastAsia"/>
                <w:szCs w:val="21"/>
              </w:rPr>
              <w:t>。</w:t>
            </w:r>
          </w:p>
          <w:p w14:paraId="645D0312" w14:textId="5D7EE031" w:rsidR="004A56BF" w:rsidRDefault="00C6471E" w:rsidP="00C6471E">
            <w:pPr>
              <w:ind w:left="840" w:hangingChars="400" w:hanging="840"/>
              <w:rPr>
                <w:rFonts w:ascii="UD デジタル 教科書体 N" w:eastAsia="UD デジタル 教科書体 N" w:hAnsi="BIZ UDPゴシック"/>
                <w:szCs w:val="21"/>
              </w:rPr>
            </w:pPr>
            <w:r>
              <w:rPr>
                <w:rFonts w:ascii="UD デジタル 教科書体 N" w:eastAsia="UD デジタル 教科書体 N" w:hAnsi="BIZ UDPゴシック" w:hint="eastAsia"/>
                <w:szCs w:val="21"/>
              </w:rPr>
              <w:t>10：30　パラシュートあそび。真ん中の丸いところ</w:t>
            </w:r>
            <w:r w:rsidR="00390608">
              <w:rPr>
                <w:rFonts w:ascii="UD デジタル 教科書体 N" w:eastAsia="UD デジタル 教科書体 N" w:hAnsi="BIZ UDPゴシック" w:hint="eastAsia"/>
                <w:szCs w:val="21"/>
              </w:rPr>
              <w:t>の</w:t>
            </w:r>
            <w:r>
              <w:rPr>
                <w:rFonts w:ascii="UD デジタル 教科書体 N" w:eastAsia="UD デジタル 教科書体 N" w:hAnsi="BIZ UDPゴシック" w:hint="eastAsia"/>
                <w:szCs w:val="21"/>
              </w:rPr>
              <w:t>光るシールを見上げ</w:t>
            </w:r>
            <w:r w:rsidR="00390608">
              <w:rPr>
                <w:rFonts w:ascii="UD デジタル 教科書体 N" w:eastAsia="UD デジタル 教科書体 N" w:hAnsi="BIZ UDPゴシック" w:hint="eastAsia"/>
                <w:szCs w:val="21"/>
              </w:rPr>
              <w:t>て</w:t>
            </w:r>
            <w:r>
              <w:rPr>
                <w:rFonts w:ascii="UD デジタル 教科書体 N" w:eastAsia="UD デジタル 教科書体 N" w:hAnsi="BIZ UDPゴシック" w:hint="eastAsia"/>
                <w:szCs w:val="21"/>
              </w:rPr>
              <w:t>それを注視。</w:t>
            </w:r>
            <w:r w:rsidR="00390608">
              <w:rPr>
                <w:rFonts w:ascii="UD デジタル 教科書体 N" w:eastAsia="UD デジタル 教科書体 N" w:hAnsi="BIZ UDPゴシック" w:hint="eastAsia"/>
                <w:szCs w:val="21"/>
              </w:rPr>
              <w:t>仲間に名前を呼ばれて</w:t>
            </w:r>
            <w:r>
              <w:rPr>
                <w:rFonts w:ascii="UD デジタル 教科書体 N" w:eastAsia="UD デジタル 教科書体 N" w:hAnsi="BIZ UDPゴシック" w:hint="eastAsia"/>
                <w:szCs w:val="21"/>
              </w:rPr>
              <w:t>2度ほど声をあげて</w:t>
            </w:r>
            <w:r w:rsidR="00D17EAF">
              <w:rPr>
                <w:rFonts w:ascii="UD デジタル 教科書体 N" w:eastAsia="UD デジタル 教科書体 N" w:hAnsi="BIZ UDPゴシック" w:hint="eastAsia"/>
                <w:szCs w:val="21"/>
              </w:rPr>
              <w:t>応える。よく</w:t>
            </w:r>
            <w:r>
              <w:rPr>
                <w:rFonts w:ascii="UD デジタル 教科書体 N" w:eastAsia="UD デジタル 教科書体 N" w:hAnsi="BIZ UDPゴシック" w:hint="eastAsia"/>
                <w:szCs w:val="21"/>
              </w:rPr>
              <w:t>笑った。</w:t>
            </w:r>
          </w:p>
          <w:p w14:paraId="17EE17B0" w14:textId="5FE6CD7C" w:rsidR="002936E2" w:rsidRDefault="002936E2" w:rsidP="00C6471E">
            <w:pPr>
              <w:ind w:left="840" w:hangingChars="400" w:hanging="840"/>
              <w:rPr>
                <w:rFonts w:ascii="UD デジタル 教科書体 N" w:eastAsia="UD デジタル 教科書体 N" w:hAnsi="BIZ UDPゴシック"/>
                <w:szCs w:val="21"/>
              </w:rPr>
            </w:pPr>
            <w:r>
              <w:rPr>
                <w:rFonts w:ascii="UD デジタル 教科書体 N" w:eastAsia="UD デジタル 教科書体 N" w:hAnsi="BIZ UDPゴシック" w:hint="eastAsia"/>
                <w:szCs w:val="21"/>
              </w:rPr>
              <w:t>11：30　おむつ交換　尿量がいつもより少ない（？）</w:t>
            </w:r>
          </w:p>
          <w:p w14:paraId="306CDF2F" w14:textId="77777777" w:rsidR="00C6471E" w:rsidRDefault="00C6471E" w:rsidP="00C6471E">
            <w:pPr>
              <w:ind w:left="840" w:hangingChars="400" w:hanging="840"/>
              <w:rPr>
                <w:rFonts w:ascii="UD デジタル 教科書体 N" w:eastAsia="UD デジタル 教科書体 N" w:hAnsi="BIZ UDPゴシック"/>
                <w:szCs w:val="21"/>
              </w:rPr>
            </w:pPr>
            <w:r>
              <w:rPr>
                <w:rFonts w:ascii="UD デジタル 教科書体 N" w:eastAsia="UD デジタル 教科書体 N" w:hAnsi="BIZ UDPゴシック" w:hint="eastAsia"/>
                <w:szCs w:val="21"/>
              </w:rPr>
              <w:t xml:space="preserve">12:00　</w:t>
            </w:r>
            <w:r w:rsidRPr="007A74C7">
              <w:rPr>
                <w:rFonts w:ascii="UD デジタル 教科書体 N" w:eastAsia="UD デジタル 教科書体 N" w:hAnsi="BIZ UDPゴシック" w:hint="eastAsia"/>
                <w:color w:val="0070C0"/>
                <w:szCs w:val="21"/>
              </w:rPr>
              <w:t>ミキサー食注入。胃残無し。</w:t>
            </w:r>
          </w:p>
          <w:p w14:paraId="346CC76A" w14:textId="7D68F2AD" w:rsidR="00C6471E" w:rsidRDefault="00C6471E" w:rsidP="00C6471E">
            <w:pPr>
              <w:ind w:left="840" w:hangingChars="400" w:hanging="840"/>
              <w:rPr>
                <w:rFonts w:ascii="UD デジタル 教科書体 N" w:eastAsia="UD デジタル 教科書体 N" w:hAnsi="BIZ UDPゴシック"/>
                <w:szCs w:val="21"/>
              </w:rPr>
            </w:pPr>
            <w:r>
              <w:rPr>
                <w:rFonts w:ascii="UD デジタル 教科書体 N" w:eastAsia="UD デジタル 教科書体 N" w:hAnsi="BIZ UDPゴシック" w:hint="eastAsia"/>
                <w:szCs w:val="21"/>
              </w:rPr>
              <w:t xml:space="preserve">　　　　お粥とおかず（いったん食材を見</w:t>
            </w:r>
            <w:r w:rsidR="00B30CA0">
              <w:rPr>
                <w:rFonts w:ascii="UD デジタル 教科書体 N" w:eastAsia="UD デジタル 教科書体 N" w:hAnsi="BIZ UDPゴシック" w:hint="eastAsia"/>
                <w:szCs w:val="21"/>
              </w:rPr>
              <w:t>せ</w:t>
            </w:r>
            <w:r>
              <w:rPr>
                <w:rFonts w:ascii="UD デジタル 教科書体 N" w:eastAsia="UD デジタル 教科書体 N" w:hAnsi="BIZ UDPゴシック" w:hint="eastAsia"/>
                <w:szCs w:val="21"/>
              </w:rPr>
              <w:t>説明してからブレンダーにかけ、それぞれ別のシリンジ</w:t>
            </w:r>
            <w:r w:rsidR="00B30CA0">
              <w:rPr>
                <w:rFonts w:ascii="UD デジタル 教科書体 N" w:eastAsia="UD デジタル 教科書体 N" w:hAnsi="BIZ UDPゴシック" w:hint="eastAsia"/>
                <w:szCs w:val="21"/>
              </w:rPr>
              <w:t>で用意</w:t>
            </w:r>
            <w:r>
              <w:rPr>
                <w:rFonts w:ascii="UD デジタル 教科書体 N" w:eastAsia="UD デジタル 教科書体 N" w:hAnsi="BIZ UDPゴシック" w:hint="eastAsia"/>
                <w:szCs w:val="21"/>
              </w:rPr>
              <w:t>）</w:t>
            </w:r>
            <w:r w:rsidR="00390608">
              <w:rPr>
                <w:rFonts w:ascii="UD デジタル 教科書体 N" w:eastAsia="UD デジタル 教科書体 N" w:hAnsi="BIZ UDPゴシック" w:hint="eastAsia"/>
                <w:szCs w:val="21"/>
              </w:rPr>
              <w:t>どちらを先に注入するかを</w:t>
            </w:r>
            <w:r>
              <w:rPr>
                <w:rFonts w:ascii="UD デジタル 教科書体 N" w:eastAsia="UD デジタル 教科書体 N" w:hAnsi="BIZ UDPゴシック" w:hint="eastAsia"/>
                <w:szCs w:val="21"/>
              </w:rPr>
              <w:t>選ぶ。</w:t>
            </w:r>
            <w:r w:rsidR="00390608">
              <w:rPr>
                <w:rFonts w:ascii="UD デジタル 教科書体 N" w:eastAsia="UD デジタル 教科書体 N" w:hAnsi="BIZ UDPゴシック" w:hint="eastAsia"/>
                <w:szCs w:val="21"/>
              </w:rPr>
              <w:t>おかず（春巻き）</w:t>
            </w:r>
            <w:r>
              <w:rPr>
                <w:rFonts w:ascii="UD デジタル 教科書体 N" w:eastAsia="UD デジタル 教科書体 N" w:hAnsi="BIZ UDPゴシック" w:hint="eastAsia"/>
                <w:szCs w:val="21"/>
              </w:rPr>
              <w:t>、と視線で意思表示。</w:t>
            </w:r>
          </w:p>
          <w:p w14:paraId="0FE0A930" w14:textId="2DE8F087" w:rsidR="00C6471E" w:rsidRDefault="00C6471E" w:rsidP="00C6471E">
            <w:pPr>
              <w:ind w:left="840" w:hangingChars="400" w:hanging="840"/>
              <w:rPr>
                <w:rFonts w:ascii="UD デジタル 教科書体 N" w:eastAsia="UD デジタル 教科書体 N" w:hAnsi="BIZ UDPゴシック"/>
                <w:szCs w:val="21"/>
              </w:rPr>
            </w:pPr>
            <w:r>
              <w:rPr>
                <w:rFonts w:ascii="UD デジタル 教科書体 N" w:eastAsia="UD デジタル 教科書体 N" w:hAnsi="BIZ UDPゴシック" w:hint="eastAsia"/>
                <w:szCs w:val="21"/>
              </w:rPr>
              <w:t xml:space="preserve">　　　　</w:t>
            </w:r>
            <w:r w:rsidRPr="007A74C7">
              <w:rPr>
                <w:rFonts w:ascii="UD デジタル 教科書体 N" w:eastAsia="UD デジタル 教科書体 N" w:hAnsi="BIZ UDPゴシック" w:hint="eastAsia"/>
                <w:color w:val="0070C0"/>
                <w:szCs w:val="21"/>
              </w:rPr>
              <w:t>注入問題なし。</w:t>
            </w:r>
          </w:p>
          <w:p w14:paraId="55CD8A49" w14:textId="77777777" w:rsidR="000805D4" w:rsidRDefault="00C6471E" w:rsidP="00C6471E">
            <w:pPr>
              <w:ind w:left="840" w:hangingChars="400" w:hanging="840"/>
              <w:rPr>
                <w:rFonts w:ascii="UD デジタル 教科書体 N" w:eastAsia="UD デジタル 教科書体 N" w:hAnsi="BIZ UDPゴシック"/>
                <w:color w:val="0070C0"/>
                <w:szCs w:val="21"/>
              </w:rPr>
            </w:pPr>
            <w:r>
              <w:rPr>
                <w:rFonts w:ascii="UD デジタル 教科書体 N" w:eastAsia="UD デジタル 教科書体 N" w:hAnsi="BIZ UDPゴシック" w:hint="eastAsia"/>
                <w:szCs w:val="21"/>
              </w:rPr>
              <w:t xml:space="preserve">　　　　</w:t>
            </w:r>
            <w:r w:rsidRPr="007A74C7">
              <w:rPr>
                <w:rFonts w:ascii="UD デジタル 教科書体 N" w:eastAsia="UD デジタル 教科書体 N" w:hAnsi="BIZ UDPゴシック" w:hint="eastAsia"/>
                <w:color w:val="0070C0"/>
                <w:szCs w:val="21"/>
              </w:rPr>
              <w:t>食事の途中で口腔内分泌物多く、途中で吸引。</w:t>
            </w:r>
          </w:p>
          <w:p w14:paraId="72371B2E" w14:textId="1CBE9101" w:rsidR="00C6471E" w:rsidRDefault="00C6471E" w:rsidP="000805D4">
            <w:pPr>
              <w:ind w:leftChars="400" w:left="840"/>
              <w:rPr>
                <w:rFonts w:ascii="UD デジタル 教科書体 N" w:eastAsia="UD デジタル 教科書体 N" w:hAnsi="BIZ UDPゴシック"/>
                <w:szCs w:val="21"/>
              </w:rPr>
            </w:pPr>
            <w:r>
              <w:rPr>
                <w:rFonts w:ascii="UD デジタル 教科書体 N" w:eastAsia="UD デジタル 教科書体 N" w:hAnsi="BIZ UDPゴシック" w:hint="eastAsia"/>
                <w:szCs w:val="21"/>
              </w:rPr>
              <w:t>中華の味付けが好き？</w:t>
            </w:r>
            <w:r w:rsidR="00D17EAF">
              <w:rPr>
                <w:rFonts w:ascii="UD デジタル 教科書体 N" w:eastAsia="UD デジタル 教科書体 N" w:hAnsi="BIZ UDPゴシック" w:hint="eastAsia"/>
                <w:szCs w:val="21"/>
              </w:rPr>
              <w:t>「んまー」と声が出た。</w:t>
            </w:r>
          </w:p>
          <w:p w14:paraId="7F5EA68A" w14:textId="77777777" w:rsidR="00C6471E" w:rsidRDefault="00C6471E" w:rsidP="00C6471E">
            <w:pPr>
              <w:ind w:left="840" w:hangingChars="400" w:hanging="840"/>
              <w:rPr>
                <w:rFonts w:ascii="UD デジタル 教科書体 N" w:eastAsia="UD デジタル 教科書体 N" w:hAnsi="BIZ UDPゴシック"/>
                <w:szCs w:val="21"/>
              </w:rPr>
            </w:pPr>
            <w:r>
              <w:rPr>
                <w:rFonts w:ascii="UD デジタル 教科書体 N" w:eastAsia="UD デジタル 教科書体 N" w:hAnsi="BIZ UDPゴシック" w:hint="eastAsia"/>
                <w:szCs w:val="21"/>
              </w:rPr>
              <w:t>12：45　休憩　横になるよう声掛けするが起き上がろうとする</w:t>
            </w:r>
          </w:p>
          <w:p w14:paraId="6F458C89" w14:textId="1AA08FEF" w:rsidR="00C6471E" w:rsidRPr="004A56BF" w:rsidRDefault="002936E2" w:rsidP="00C6471E">
            <w:pPr>
              <w:ind w:left="840" w:hangingChars="400" w:hanging="840"/>
              <w:rPr>
                <w:rFonts w:ascii="UD デジタル 教科書体 N" w:eastAsia="UD デジタル 教科書体 N" w:hAnsi="BIZ UDPゴシック"/>
                <w:szCs w:val="21"/>
              </w:rPr>
            </w:pPr>
            <w:r>
              <w:rPr>
                <w:rFonts w:ascii="UD デジタル 教科書体 N" w:eastAsia="UD デジタル 教科書体 N" w:hAnsi="BIZ UDPゴシック" w:hint="eastAsia"/>
                <w:szCs w:val="21"/>
              </w:rPr>
              <w:t xml:space="preserve">13：00　</w:t>
            </w:r>
            <w:r w:rsidRPr="00390608">
              <w:rPr>
                <w:rFonts w:ascii="UD デジタル 教科書体 N" w:eastAsia="UD デジタル 教科書体 N" w:hAnsi="BIZ UDPゴシック" w:hint="eastAsia"/>
                <w:color w:val="0070C0"/>
                <w:szCs w:val="21"/>
              </w:rPr>
              <w:t>おむつを気にしている。おむつ交換。午前中</w:t>
            </w:r>
            <w:r w:rsidR="000805D4">
              <w:rPr>
                <w:rFonts w:ascii="UD デジタル 教科書体 N" w:eastAsia="UD デジタル 教科書体 N" w:hAnsi="BIZ UDPゴシック" w:hint="eastAsia"/>
                <w:color w:val="0070C0"/>
                <w:szCs w:val="21"/>
              </w:rPr>
              <w:t>出な</w:t>
            </w:r>
            <w:r w:rsidRPr="00390608">
              <w:rPr>
                <w:rFonts w:ascii="UD デジタル 教科書体 N" w:eastAsia="UD デジタル 教科書体 N" w:hAnsi="BIZ UDPゴシック" w:hint="eastAsia"/>
                <w:color w:val="0070C0"/>
                <w:szCs w:val="21"/>
              </w:rPr>
              <w:t>かった分（？）尿多めに出た。</w:t>
            </w:r>
            <w:r w:rsidR="00390608" w:rsidRPr="00390608">
              <w:rPr>
                <w:rFonts w:ascii="UD デジタル 教科書体 N" w:eastAsia="UD デジタル 教科書体 N" w:hAnsi="BIZ UDPゴシック" w:hint="eastAsia"/>
                <w:color w:val="0070C0"/>
                <w:szCs w:val="21"/>
              </w:rPr>
              <w:t>いつもと違う尿のにおい…？</w:t>
            </w:r>
          </w:p>
        </w:tc>
      </w:tr>
      <w:tr w:rsidR="004A56BF" w:rsidRPr="004A56BF" w14:paraId="72489C0D" w14:textId="77777777" w:rsidTr="00C6471E">
        <w:tc>
          <w:tcPr>
            <w:tcW w:w="988" w:type="dxa"/>
          </w:tcPr>
          <w:p w14:paraId="12A89E36" w14:textId="06B53D20" w:rsidR="004A56BF" w:rsidRDefault="007A74C7" w:rsidP="004A56BF">
            <w:pPr>
              <w:rPr>
                <w:rFonts w:ascii="UD デジタル 教科書体 N" w:eastAsia="UD デジタル 教科書体 N" w:hAnsi="BIZ UDPゴシック"/>
                <w:szCs w:val="21"/>
              </w:rPr>
            </w:pPr>
            <w:r>
              <w:rPr>
                <w:rFonts w:ascii="UD デジタル 教科書体 N" w:eastAsia="UD デジタル 教科書体 N" w:hAnsi="BIZ UDPゴシック" w:hint="eastAsia"/>
                <w:szCs w:val="21"/>
              </w:rPr>
              <w:t>６</w:t>
            </w:r>
            <w:r w:rsidR="00C6471E">
              <w:rPr>
                <w:rFonts w:ascii="UD デジタル 教科書体 N" w:eastAsia="UD デジタル 教科書体 N" w:hAnsi="BIZ UDPゴシック" w:hint="eastAsia"/>
                <w:szCs w:val="21"/>
              </w:rPr>
              <w:t>日</w:t>
            </w:r>
          </w:p>
          <w:p w14:paraId="17D1B6B1" w14:textId="19A7BE24" w:rsidR="00C6471E" w:rsidRPr="004A56BF" w:rsidRDefault="00934EEA" w:rsidP="004A56BF">
            <w:pPr>
              <w:rPr>
                <w:rFonts w:ascii="UD デジタル 教科書体 N" w:eastAsia="UD デジタル 教科書体 N" w:hAnsi="BIZ UDPゴシック"/>
                <w:szCs w:val="21"/>
              </w:rPr>
            </w:pPr>
            <w:r>
              <w:rPr>
                <w:rFonts w:ascii="UD デジタル 教科書体 N" w:eastAsia="UD デジタル 教科書体 N" w:hAnsi="BIZ UDPゴシック" w:hint="eastAsia"/>
                <w:szCs w:val="21"/>
              </w:rPr>
              <w:t>（</w:t>
            </w:r>
            <w:r w:rsidR="007A74C7">
              <w:rPr>
                <w:rFonts w:ascii="UD デジタル 教科書体 N" w:eastAsia="UD デジタル 教科書体 N" w:hAnsi="BIZ UDPゴシック" w:hint="eastAsia"/>
                <w:szCs w:val="21"/>
              </w:rPr>
              <w:t>月</w:t>
            </w:r>
            <w:r>
              <w:rPr>
                <w:rFonts w:ascii="UD デジタル 教科書体 N" w:eastAsia="UD デジタル 教科書体 N" w:hAnsi="BIZ UDPゴシック" w:hint="eastAsia"/>
                <w:szCs w:val="21"/>
              </w:rPr>
              <w:t>）</w:t>
            </w:r>
          </w:p>
        </w:tc>
        <w:tc>
          <w:tcPr>
            <w:tcW w:w="2268" w:type="dxa"/>
          </w:tcPr>
          <w:p w14:paraId="3BAF4DB6" w14:textId="77777777" w:rsidR="004A56BF" w:rsidRDefault="002936E2" w:rsidP="004A56BF">
            <w:pPr>
              <w:rPr>
                <w:rFonts w:ascii="UD デジタル 教科書体 N" w:eastAsia="UD デジタル 教科書体 N" w:hAnsi="BIZ UDPゴシック"/>
                <w:szCs w:val="21"/>
              </w:rPr>
            </w:pPr>
            <w:r>
              <w:rPr>
                <w:rFonts w:ascii="UD デジタル 教科書体 N" w:eastAsia="UD デジタル 教科書体 N" w:hAnsi="BIZ UDPゴシック" w:hint="eastAsia"/>
                <w:szCs w:val="21"/>
              </w:rPr>
              <w:t>活動</w:t>
            </w:r>
          </w:p>
          <w:p w14:paraId="28B0229E" w14:textId="77777777" w:rsidR="00765FC0" w:rsidRDefault="00765FC0" w:rsidP="004A56BF">
            <w:pPr>
              <w:rPr>
                <w:rFonts w:ascii="UD デジタル 教科書体 N" w:eastAsia="UD デジタル 教科書体 N" w:hAnsi="BIZ UDPゴシック"/>
                <w:szCs w:val="21"/>
              </w:rPr>
            </w:pPr>
          </w:p>
          <w:p w14:paraId="7648A0C4" w14:textId="77777777" w:rsidR="00390608" w:rsidRDefault="00390608" w:rsidP="004A56BF">
            <w:pPr>
              <w:rPr>
                <w:rFonts w:ascii="UD デジタル 教科書体 N" w:eastAsia="UD デジタル 教科書体 N" w:hAnsi="BIZ UDPゴシック"/>
                <w:szCs w:val="21"/>
              </w:rPr>
            </w:pPr>
          </w:p>
          <w:p w14:paraId="09DC73A8" w14:textId="77777777" w:rsidR="00765FC0" w:rsidRDefault="00765FC0" w:rsidP="004A56BF">
            <w:pPr>
              <w:rPr>
                <w:rFonts w:ascii="UD デジタル 教科書体 N" w:eastAsia="UD デジタル 教科書体 N" w:hAnsi="BIZ UDPゴシック"/>
                <w:szCs w:val="21"/>
              </w:rPr>
            </w:pPr>
            <w:r>
              <w:rPr>
                <w:rFonts w:ascii="UD デジタル 教科書体 N" w:eastAsia="UD デジタル 教科書体 N" w:hAnsi="BIZ UDPゴシック" w:hint="eastAsia"/>
                <w:szCs w:val="21"/>
              </w:rPr>
              <w:t>医療的ケア　　注入</w:t>
            </w:r>
          </w:p>
          <w:p w14:paraId="610F0FB1" w14:textId="77777777" w:rsidR="00765FC0" w:rsidRDefault="00765FC0" w:rsidP="004A56BF">
            <w:pPr>
              <w:rPr>
                <w:rFonts w:ascii="UD デジタル 教科書体 N" w:eastAsia="UD デジタル 教科書体 N" w:hAnsi="BIZ UDPゴシック"/>
                <w:szCs w:val="21"/>
              </w:rPr>
            </w:pPr>
          </w:p>
          <w:p w14:paraId="635A712D" w14:textId="764F7376" w:rsidR="00765FC0" w:rsidRPr="004A56BF" w:rsidRDefault="00765FC0" w:rsidP="004A56BF">
            <w:pPr>
              <w:rPr>
                <w:rFonts w:ascii="UD デジタル 教科書体 N" w:eastAsia="UD デジタル 教科書体 N" w:hAnsi="BIZ UDPゴシック"/>
                <w:szCs w:val="21"/>
              </w:rPr>
            </w:pPr>
            <w:r>
              <w:rPr>
                <w:rFonts w:ascii="UD デジタル 教科書体 N" w:eastAsia="UD デジタル 教科書体 N" w:hAnsi="BIZ UDPゴシック" w:hint="eastAsia"/>
                <w:szCs w:val="21"/>
              </w:rPr>
              <w:t>活動</w:t>
            </w:r>
          </w:p>
        </w:tc>
        <w:tc>
          <w:tcPr>
            <w:tcW w:w="6537" w:type="dxa"/>
          </w:tcPr>
          <w:p w14:paraId="1430601F" w14:textId="017AD4DF" w:rsidR="004A56BF" w:rsidRDefault="00765FC0" w:rsidP="004A56BF">
            <w:pPr>
              <w:rPr>
                <w:rFonts w:ascii="UD デジタル 教科書体 N" w:eastAsia="UD デジタル 教科書体 N" w:hAnsi="BIZ UDPゴシック"/>
                <w:szCs w:val="21"/>
              </w:rPr>
            </w:pPr>
            <w:r>
              <w:rPr>
                <w:rFonts w:ascii="UD デジタル 教科書体 N" w:eastAsia="UD デジタル 教科書体 N" w:hAnsi="BIZ UDPゴシック" w:hint="eastAsia"/>
                <w:szCs w:val="21"/>
              </w:rPr>
              <w:t>15時来所　学校でプール</w:t>
            </w:r>
            <w:r w:rsidR="00D17EAF">
              <w:rPr>
                <w:rFonts w:ascii="UD デジタル 教科書体 N" w:eastAsia="UD デジタル 教科書体 N" w:hAnsi="BIZ UDPゴシック" w:hint="eastAsia"/>
                <w:szCs w:val="21"/>
              </w:rPr>
              <w:t>授業に参加し</w:t>
            </w:r>
            <w:r>
              <w:rPr>
                <w:rFonts w:ascii="UD デジタル 教科書体 N" w:eastAsia="UD デジタル 教科書体 N" w:hAnsi="BIZ UDPゴシック" w:hint="eastAsia"/>
                <w:szCs w:val="21"/>
              </w:rPr>
              <w:t>たとのこと</w:t>
            </w:r>
          </w:p>
          <w:p w14:paraId="1457C9D0" w14:textId="2ADF7A17" w:rsidR="00765FC0" w:rsidRDefault="00765FC0" w:rsidP="004A56BF">
            <w:pPr>
              <w:rPr>
                <w:rFonts w:ascii="UD デジタル 教科書体 N" w:eastAsia="UD デジタル 教科書体 N" w:hAnsi="BIZ UDPゴシック"/>
                <w:color w:val="0070C0"/>
                <w:szCs w:val="21"/>
              </w:rPr>
            </w:pPr>
            <w:r>
              <w:rPr>
                <w:rFonts w:ascii="UD デジタル 教科書体 N" w:eastAsia="UD デジタル 教科書体 N" w:hAnsi="BIZ UDPゴシック" w:hint="eastAsia"/>
                <w:szCs w:val="21"/>
              </w:rPr>
              <w:t xml:space="preserve">　　　　</w:t>
            </w:r>
            <w:r w:rsidRPr="007A74C7">
              <w:rPr>
                <w:rFonts w:ascii="UD デジタル 教科書体 N" w:eastAsia="UD デジタル 教科書体 N" w:hAnsi="BIZ UDPゴシック" w:hint="eastAsia"/>
                <w:color w:val="0070C0"/>
                <w:szCs w:val="21"/>
              </w:rPr>
              <w:t>体温低め（35.0℃）、末梢やや冷た</w:t>
            </w:r>
            <w:r w:rsidR="007A74C7">
              <w:rPr>
                <w:rFonts w:ascii="UD デジタル 教科書体 N" w:eastAsia="UD デジタル 教科書体 N" w:hAnsi="BIZ UDPゴシック" w:hint="eastAsia"/>
                <w:color w:val="0070C0"/>
                <w:szCs w:val="21"/>
              </w:rPr>
              <w:t>く疲れた様子</w:t>
            </w:r>
          </w:p>
          <w:p w14:paraId="0746BC0C" w14:textId="460C02AF" w:rsidR="007A74C7" w:rsidRPr="007A74C7" w:rsidRDefault="007A74C7" w:rsidP="004A56BF">
            <w:pPr>
              <w:rPr>
                <w:rFonts w:ascii="UD デジタル 教科書体 N" w:eastAsia="UD デジタル 教科書体 N" w:hAnsi="BIZ UDPゴシック"/>
                <w:color w:val="0070C0"/>
                <w:szCs w:val="21"/>
              </w:rPr>
            </w:pPr>
            <w:r>
              <w:rPr>
                <w:rFonts w:ascii="UD デジタル 教科書体 N" w:eastAsia="UD デジタル 教科書体 N" w:hAnsi="BIZ UDPゴシック" w:hint="eastAsia"/>
                <w:color w:val="0070C0"/>
                <w:szCs w:val="21"/>
              </w:rPr>
              <w:t xml:space="preserve">　　　　発作起きやすい状態なので個室で過ごす</w:t>
            </w:r>
          </w:p>
          <w:p w14:paraId="0D74F0C1" w14:textId="3AE19A3D" w:rsidR="00765FC0" w:rsidRDefault="00765FC0" w:rsidP="00D17EAF">
            <w:pPr>
              <w:rPr>
                <w:rFonts w:ascii="UD デジタル 教科書体 N" w:eastAsia="UD デジタル 教科書体 N" w:hAnsi="BIZ UDPゴシック"/>
                <w:szCs w:val="21"/>
              </w:rPr>
            </w:pPr>
            <w:r>
              <w:rPr>
                <w:rFonts w:ascii="UD デジタル 教科書体 N" w:eastAsia="UD デジタル 教科書体 N" w:hAnsi="BIZ UDPゴシック" w:hint="eastAsia"/>
                <w:szCs w:val="21"/>
              </w:rPr>
              <w:t xml:space="preserve">15：20　</w:t>
            </w:r>
            <w:r w:rsidR="00B30CA0" w:rsidRPr="00B30CA0">
              <w:rPr>
                <w:rFonts w:ascii="UD デジタル 教科書体 N" w:eastAsia="UD デジタル 教科書体 N" w:hAnsi="BIZ UDPゴシック" w:hint="eastAsia"/>
                <w:color w:val="0070C0"/>
                <w:szCs w:val="21"/>
              </w:rPr>
              <w:t>身体を温めるため</w:t>
            </w:r>
            <w:r w:rsidRPr="00B30CA0">
              <w:rPr>
                <w:rFonts w:ascii="UD デジタル 教科書体 N" w:eastAsia="UD デジタル 教科書体 N" w:hAnsi="BIZ UDPゴシック" w:hint="eastAsia"/>
                <w:color w:val="0070C0"/>
                <w:szCs w:val="21"/>
              </w:rPr>
              <w:t>温</w:t>
            </w:r>
            <w:r w:rsidRPr="007A74C7">
              <w:rPr>
                <w:rFonts w:ascii="UD デジタル 教科書体 N" w:eastAsia="UD デジタル 教科書体 N" w:hAnsi="BIZ UDPゴシック" w:hint="eastAsia"/>
                <w:color w:val="0070C0"/>
                <w:szCs w:val="21"/>
              </w:rPr>
              <w:t xml:space="preserve">かい白湯注入　</w:t>
            </w:r>
            <w:r w:rsidR="00D17EAF" w:rsidRPr="00D17EAF">
              <w:rPr>
                <w:rFonts w:ascii="UD デジタル 教科書体 N" w:eastAsia="UD デジタル 教科書体 N" w:hAnsi="BIZ UDPゴシック" w:hint="eastAsia"/>
                <w:color w:val="000000" w:themeColor="text1"/>
                <w:szCs w:val="21"/>
              </w:rPr>
              <w:t>自分から</w:t>
            </w:r>
            <w:r w:rsidRPr="00D17EAF">
              <w:rPr>
                <w:rFonts w:ascii="UD デジタル 教科書体 N" w:eastAsia="UD デジタル 教科書体 N" w:hAnsi="BIZ UDPゴシック" w:hint="eastAsia"/>
                <w:color w:val="000000" w:themeColor="text1"/>
                <w:szCs w:val="21"/>
              </w:rPr>
              <w:t>横</w:t>
            </w:r>
            <w:r>
              <w:rPr>
                <w:rFonts w:ascii="UD デジタル 教科書体 N" w:eastAsia="UD デジタル 教科書体 N" w:hAnsi="BIZ UDPゴシック" w:hint="eastAsia"/>
                <w:szCs w:val="21"/>
              </w:rPr>
              <w:t>になる</w:t>
            </w:r>
          </w:p>
          <w:p w14:paraId="277BDB24" w14:textId="77777777" w:rsidR="00390608" w:rsidRPr="00390608" w:rsidRDefault="00765FC0" w:rsidP="007A74C7">
            <w:pPr>
              <w:ind w:left="840" w:hangingChars="400" w:hanging="840"/>
              <w:rPr>
                <w:rFonts w:ascii="UD デジタル 教科書体 N" w:eastAsia="UD デジタル 教科書体 N" w:hAnsi="BIZ UDPゴシック"/>
                <w:color w:val="0070C0"/>
                <w:szCs w:val="21"/>
              </w:rPr>
            </w:pPr>
            <w:r>
              <w:rPr>
                <w:rFonts w:ascii="UD デジタル 教科書体 N" w:eastAsia="UD デジタル 教科書体 N" w:hAnsi="BIZ UDPゴシック" w:hint="eastAsia"/>
                <w:szCs w:val="21"/>
              </w:rPr>
              <w:t xml:space="preserve">15：35　入眠⇒16：10頃目覚め　⇒　</w:t>
            </w:r>
            <w:r w:rsidR="007A74C7" w:rsidRPr="00390608">
              <w:rPr>
                <w:rFonts w:ascii="UD デジタル 教科書体 N" w:eastAsia="UD デジタル 教科書体 N" w:hAnsi="BIZ UDPゴシック" w:hint="eastAsia"/>
                <w:color w:val="0070C0"/>
                <w:szCs w:val="21"/>
              </w:rPr>
              <w:t>排尿時機嫌悪い声を出す</w:t>
            </w:r>
          </w:p>
          <w:p w14:paraId="38B1F80A" w14:textId="79EF9A54" w:rsidR="00765FC0" w:rsidRPr="00390608" w:rsidRDefault="00765FC0" w:rsidP="00390608">
            <w:pPr>
              <w:ind w:leftChars="400" w:left="840"/>
              <w:rPr>
                <w:rFonts w:ascii="UD デジタル 教科書体 N" w:eastAsia="UD デジタル 教科書体 N" w:hAnsi="BIZ UDPゴシック"/>
                <w:color w:val="0070C0"/>
                <w:szCs w:val="21"/>
              </w:rPr>
            </w:pPr>
            <w:r w:rsidRPr="00390608">
              <w:rPr>
                <w:rFonts w:ascii="UD デジタル 教科書体 N" w:eastAsia="UD デジタル 教科書体 N" w:hAnsi="BIZ UDPゴシック" w:hint="eastAsia"/>
                <w:color w:val="0070C0"/>
                <w:szCs w:val="21"/>
              </w:rPr>
              <w:t>おむつ交換</w:t>
            </w:r>
            <w:r w:rsidR="00390608" w:rsidRPr="00390608">
              <w:rPr>
                <w:rFonts w:ascii="UD デジタル 教科書体 N" w:eastAsia="UD デジタル 教科書体 N" w:hAnsi="BIZ UDPゴシック" w:hint="eastAsia"/>
                <w:color w:val="0070C0"/>
                <w:szCs w:val="21"/>
              </w:rPr>
              <w:t xml:space="preserve">　尿量いつも通り</w:t>
            </w:r>
            <w:r w:rsidR="00D17EAF">
              <w:rPr>
                <w:rFonts w:ascii="UD デジタル 教科書体 N" w:eastAsia="UD デジタル 教科書体 N" w:hAnsi="BIZ UDPゴシック" w:hint="eastAsia"/>
                <w:color w:val="0070C0"/>
                <w:szCs w:val="21"/>
              </w:rPr>
              <w:t xml:space="preserve">　陰部も発赤等異常なし</w:t>
            </w:r>
          </w:p>
          <w:p w14:paraId="1D2FDCA7" w14:textId="77777777" w:rsidR="00390608" w:rsidRDefault="00765FC0" w:rsidP="007A74C7">
            <w:pPr>
              <w:rPr>
                <w:rFonts w:ascii="UD デジタル 教科書体 N" w:eastAsia="UD デジタル 教科書体 N" w:hAnsi="BIZ UDPゴシック"/>
                <w:szCs w:val="21"/>
              </w:rPr>
            </w:pPr>
            <w:r>
              <w:rPr>
                <w:rFonts w:ascii="UD デジタル 教科書体 N" w:eastAsia="UD デジタル 教科書体 N" w:hAnsi="BIZ UDPゴシック" w:hint="eastAsia"/>
                <w:szCs w:val="21"/>
              </w:rPr>
              <w:t xml:space="preserve">16：30　横になったまま絵本を見てお迎えを待つ。　　　</w:t>
            </w:r>
          </w:p>
          <w:p w14:paraId="1FB4B320" w14:textId="753A1CEA" w:rsidR="00765FC0" w:rsidRPr="004A56BF" w:rsidRDefault="00765FC0" w:rsidP="00934EEA">
            <w:pPr>
              <w:ind w:leftChars="300" w:left="840" w:hangingChars="100" w:hanging="210"/>
              <w:rPr>
                <w:rFonts w:ascii="UD デジタル 教科書体 N" w:eastAsia="UD デジタル 教科書体 N" w:hAnsi="BIZ UDPゴシック"/>
                <w:szCs w:val="21"/>
              </w:rPr>
            </w:pPr>
            <w:r>
              <w:rPr>
                <w:rFonts w:ascii="UD デジタル 教科書体 N" w:eastAsia="UD デジタル 教科書体 N" w:hAnsi="BIZ UDPゴシック" w:hint="eastAsia"/>
                <w:szCs w:val="21"/>
              </w:rPr>
              <w:t xml:space="preserve">　</w:t>
            </w:r>
            <w:r w:rsidRPr="007A74C7">
              <w:rPr>
                <w:rFonts w:ascii="UD デジタル 教科書体 N" w:eastAsia="UD デジタル 教科書体 N" w:hAnsi="BIZ UDPゴシック" w:hint="eastAsia"/>
                <w:color w:val="0070C0"/>
                <w:szCs w:val="21"/>
              </w:rPr>
              <w:t>体温35.6℃　末梢冷感なし。</w:t>
            </w:r>
            <w:r w:rsidR="00934EEA">
              <w:rPr>
                <w:rFonts w:ascii="UD デジタル 教科書体 N" w:eastAsia="UD デジタル 教科書体 N" w:hAnsi="BIZ UDPゴシック" w:hint="eastAsia"/>
                <w:color w:val="0070C0"/>
                <w:szCs w:val="21"/>
              </w:rPr>
              <w:t>排尿時の様子を保護者につたえ、家でも体温変化</w:t>
            </w:r>
            <w:r w:rsidR="00D17EAF">
              <w:rPr>
                <w:rFonts w:ascii="UD デジタル 教科書体 N" w:eastAsia="UD デジタル 教科書体 N" w:hAnsi="BIZ UDPゴシック" w:hint="eastAsia"/>
                <w:color w:val="0070C0"/>
                <w:szCs w:val="21"/>
              </w:rPr>
              <w:t>等</w:t>
            </w:r>
            <w:r w:rsidR="00934EEA">
              <w:rPr>
                <w:rFonts w:ascii="UD デジタル 教科書体 N" w:eastAsia="UD デジタル 教科書体 N" w:hAnsi="BIZ UDPゴシック" w:hint="eastAsia"/>
                <w:color w:val="0070C0"/>
                <w:szCs w:val="21"/>
              </w:rPr>
              <w:t>に気</w:t>
            </w:r>
            <w:r w:rsidR="00D17EAF">
              <w:rPr>
                <w:rFonts w:ascii="UD デジタル 教科書体 N" w:eastAsia="UD デジタル 教科書体 N" w:hAnsi="BIZ UDPゴシック" w:hint="eastAsia"/>
                <w:color w:val="0070C0"/>
                <w:szCs w:val="21"/>
              </w:rPr>
              <w:t>をつける</w:t>
            </w:r>
            <w:r w:rsidR="00934EEA">
              <w:rPr>
                <w:rFonts w:ascii="UD デジタル 教科書体 N" w:eastAsia="UD デジタル 教科書体 N" w:hAnsi="BIZ UDPゴシック" w:hint="eastAsia"/>
                <w:color w:val="0070C0"/>
                <w:szCs w:val="21"/>
              </w:rPr>
              <w:t>よう依頼</w:t>
            </w:r>
          </w:p>
        </w:tc>
      </w:tr>
      <w:tr w:rsidR="004A56BF" w:rsidRPr="004A56BF" w14:paraId="601B28EE" w14:textId="77777777" w:rsidTr="00C6471E">
        <w:tc>
          <w:tcPr>
            <w:tcW w:w="988" w:type="dxa"/>
          </w:tcPr>
          <w:p w14:paraId="7B7D8FA6" w14:textId="02A38708" w:rsidR="004A56BF" w:rsidRDefault="007A74C7" w:rsidP="004A56BF">
            <w:pPr>
              <w:rPr>
                <w:rFonts w:ascii="UD デジタル 教科書体 N" w:eastAsia="UD デジタル 教科書体 N" w:hAnsi="BIZ UDPゴシック"/>
                <w:szCs w:val="21"/>
              </w:rPr>
            </w:pPr>
            <w:r>
              <w:rPr>
                <w:rFonts w:ascii="UD デジタル 教科書体 N" w:eastAsia="UD デジタル 教科書体 N" w:hAnsi="BIZ UDPゴシック" w:hint="eastAsia"/>
                <w:szCs w:val="21"/>
              </w:rPr>
              <w:t>7日</w:t>
            </w:r>
          </w:p>
          <w:p w14:paraId="66979F39" w14:textId="42789164" w:rsidR="007A74C7" w:rsidRPr="004A56BF" w:rsidRDefault="00934EEA" w:rsidP="004A56BF">
            <w:pPr>
              <w:rPr>
                <w:rFonts w:ascii="UD デジタル 教科書体 N" w:eastAsia="UD デジタル 教科書体 N" w:hAnsi="BIZ UDPゴシック"/>
                <w:szCs w:val="21"/>
              </w:rPr>
            </w:pPr>
            <w:r>
              <w:rPr>
                <w:rFonts w:ascii="UD デジタル 教科書体 N" w:eastAsia="UD デジタル 教科書体 N" w:hAnsi="BIZ UDPゴシック" w:hint="eastAsia"/>
                <w:szCs w:val="21"/>
              </w:rPr>
              <w:t>（</w:t>
            </w:r>
            <w:r w:rsidR="007A74C7">
              <w:rPr>
                <w:rFonts w:ascii="UD デジタル 教科書体 N" w:eastAsia="UD デジタル 教科書体 N" w:hAnsi="BIZ UDPゴシック" w:hint="eastAsia"/>
                <w:szCs w:val="21"/>
              </w:rPr>
              <w:t>火</w:t>
            </w:r>
            <w:r>
              <w:rPr>
                <w:rFonts w:ascii="UD デジタル 教科書体 N" w:eastAsia="UD デジタル 教科書体 N" w:hAnsi="BIZ UDPゴシック" w:hint="eastAsia"/>
                <w:szCs w:val="21"/>
              </w:rPr>
              <w:t>）</w:t>
            </w:r>
          </w:p>
        </w:tc>
        <w:tc>
          <w:tcPr>
            <w:tcW w:w="2268" w:type="dxa"/>
          </w:tcPr>
          <w:p w14:paraId="61C43B53" w14:textId="5B0B50F9" w:rsidR="004A56BF" w:rsidRPr="004A56BF" w:rsidRDefault="007A74C7" w:rsidP="004A56BF">
            <w:pPr>
              <w:rPr>
                <w:rFonts w:ascii="UD デジタル 教科書体 N" w:eastAsia="UD デジタル 教科書体 N" w:hAnsi="BIZ UDPゴシック"/>
                <w:szCs w:val="21"/>
              </w:rPr>
            </w:pPr>
            <w:r>
              <w:rPr>
                <w:rFonts w:ascii="UD デジタル 教科書体 N" w:eastAsia="UD デジタル 教科書体 N" w:hAnsi="BIZ UDPゴシック" w:hint="eastAsia"/>
                <w:szCs w:val="21"/>
              </w:rPr>
              <w:t>活動</w:t>
            </w:r>
          </w:p>
        </w:tc>
        <w:tc>
          <w:tcPr>
            <w:tcW w:w="6537" w:type="dxa"/>
          </w:tcPr>
          <w:p w14:paraId="45E7BE38" w14:textId="2E00367F" w:rsidR="004A56BF" w:rsidRPr="00D17EAF" w:rsidRDefault="007A74C7" w:rsidP="004A56BF">
            <w:pPr>
              <w:rPr>
                <w:rFonts w:ascii="UD デジタル 教科書体 N" w:eastAsia="UD デジタル 教科書体 N" w:hAnsi="BIZ UDPゴシック"/>
                <w:color w:val="0070C0"/>
                <w:szCs w:val="21"/>
              </w:rPr>
            </w:pPr>
            <w:r>
              <w:rPr>
                <w:rFonts w:ascii="UD デジタル 教科書体 N" w:eastAsia="UD デジタル 教科書体 N" w:hAnsi="BIZ UDPゴシック" w:hint="eastAsia"/>
                <w:szCs w:val="21"/>
              </w:rPr>
              <w:t>10時来所　体温高め　36.</w:t>
            </w:r>
            <w:r w:rsidR="00390608">
              <w:rPr>
                <w:rFonts w:ascii="UD デジタル 教科書体 N" w:eastAsia="UD デジタル 教科書体 N" w:hAnsi="BIZ UDPゴシック" w:hint="eastAsia"/>
                <w:szCs w:val="21"/>
              </w:rPr>
              <w:t>7</w:t>
            </w:r>
            <w:r>
              <w:rPr>
                <w:rFonts w:ascii="UD デジタル 教科書体 N" w:eastAsia="UD デジタル 教科書体 N" w:hAnsi="BIZ UDPゴシック" w:hint="eastAsia"/>
                <w:szCs w:val="21"/>
              </w:rPr>
              <w:t>℃　機嫌はいい</w:t>
            </w:r>
            <w:r w:rsidR="00D17EAF">
              <w:rPr>
                <w:rFonts w:ascii="UD デジタル 教科書体 N" w:eastAsia="UD デジタル 教科書体 N" w:hAnsi="BIZ UDPゴシック" w:hint="eastAsia"/>
                <w:szCs w:val="21"/>
              </w:rPr>
              <w:t>が眠そう</w:t>
            </w:r>
            <w:r>
              <w:rPr>
                <w:rFonts w:ascii="UD デジタル 教科書体 N" w:eastAsia="UD デジタル 教科書体 N" w:hAnsi="BIZ UDPゴシック" w:hint="eastAsia"/>
                <w:szCs w:val="21"/>
              </w:rPr>
              <w:t>。</w:t>
            </w:r>
            <w:r w:rsidR="00D17EAF" w:rsidRPr="00D17EAF">
              <w:rPr>
                <w:rFonts w:ascii="UD デジタル 教科書体 N" w:eastAsia="UD デジタル 教科書体 N" w:hAnsi="BIZ UDPゴシック" w:hint="eastAsia"/>
                <w:color w:val="0070C0"/>
                <w:szCs w:val="21"/>
              </w:rPr>
              <w:t>だるい？</w:t>
            </w:r>
          </w:p>
          <w:p w14:paraId="6AF025BC" w14:textId="5C956F18" w:rsidR="007A74C7" w:rsidRDefault="007A74C7" w:rsidP="007A74C7">
            <w:pPr>
              <w:ind w:left="840" w:hangingChars="400" w:hanging="840"/>
              <w:rPr>
                <w:rFonts w:ascii="UD デジタル 教科書体 N" w:eastAsia="UD デジタル 教科書体 N" w:hAnsi="BIZ UDPゴシック"/>
                <w:szCs w:val="21"/>
              </w:rPr>
            </w:pPr>
            <w:r>
              <w:rPr>
                <w:rFonts w:ascii="UD デジタル 教科書体 N" w:eastAsia="UD デジタル 教科書体 N" w:hAnsi="BIZ UDPゴシック" w:hint="eastAsia"/>
                <w:szCs w:val="21"/>
              </w:rPr>
              <w:t xml:space="preserve">11：00　</w:t>
            </w:r>
            <w:r w:rsidRPr="007A74C7">
              <w:rPr>
                <w:rFonts w:ascii="UD デジタル 教科書体 N" w:eastAsia="UD デジタル 教科書体 N" w:hAnsi="BIZ UDPゴシック" w:hint="eastAsia"/>
                <w:color w:val="0070C0"/>
                <w:szCs w:val="21"/>
              </w:rPr>
              <w:t>おむつを気にする様子。膀胱膨満感＋</w:t>
            </w:r>
            <w:r w:rsidR="00271430">
              <w:rPr>
                <w:rFonts w:ascii="UD デジタル 教科書体 N" w:eastAsia="UD デジタル 教科書体 N" w:hAnsi="BIZ UDPゴシック" w:hint="eastAsia"/>
                <w:color w:val="0070C0"/>
                <w:szCs w:val="21"/>
              </w:rPr>
              <w:t>＋</w:t>
            </w:r>
            <w:r w:rsidRPr="007A74C7">
              <w:rPr>
                <w:rFonts w:ascii="UD デジタル 教科書体 N" w:eastAsia="UD デジタル 教科書体 N" w:hAnsi="BIZ UDPゴシック" w:hint="eastAsia"/>
                <w:color w:val="0070C0"/>
                <w:szCs w:val="21"/>
              </w:rPr>
              <w:t>、</w:t>
            </w:r>
            <w:r w:rsidR="00390608">
              <w:rPr>
                <w:rFonts w:ascii="UD デジタル 教科書体 N" w:eastAsia="UD デジタル 教科書体 N" w:hAnsi="BIZ UDPゴシック" w:hint="eastAsia"/>
                <w:color w:val="0070C0"/>
                <w:szCs w:val="21"/>
              </w:rPr>
              <w:t>排尿に違和感ある様子。</w:t>
            </w:r>
            <w:r>
              <w:rPr>
                <w:rFonts w:ascii="UD デジタル 教科書体 N" w:eastAsia="UD デジタル 教科書体 N" w:hAnsi="BIZ UDPゴシック" w:hint="eastAsia"/>
                <w:color w:val="0070C0"/>
                <w:szCs w:val="21"/>
              </w:rPr>
              <w:t>用手</w:t>
            </w:r>
            <w:r w:rsidRPr="007A74C7">
              <w:rPr>
                <w:rFonts w:ascii="UD デジタル 教科書体 N" w:eastAsia="UD デジタル 教科書体 N" w:hAnsi="BIZ UDPゴシック" w:hint="eastAsia"/>
                <w:color w:val="0070C0"/>
                <w:szCs w:val="21"/>
              </w:rPr>
              <w:t>圧迫</w:t>
            </w:r>
            <w:r>
              <w:rPr>
                <w:rFonts w:ascii="UD デジタル 教科書体 N" w:eastAsia="UD デジタル 教科書体 N" w:hAnsi="BIZ UDPゴシック" w:hint="eastAsia"/>
                <w:color w:val="0070C0"/>
                <w:szCs w:val="21"/>
              </w:rPr>
              <w:t>にて</w:t>
            </w:r>
            <w:r w:rsidRPr="007A74C7">
              <w:rPr>
                <w:rFonts w:ascii="UD デジタル 教科書体 N" w:eastAsia="UD デジタル 教科書体 N" w:hAnsi="BIZ UDPゴシック" w:hint="eastAsia"/>
                <w:color w:val="0070C0"/>
                <w:szCs w:val="21"/>
              </w:rPr>
              <w:t>排尿したところ尿に白濁あり。</w:t>
            </w:r>
          </w:p>
          <w:p w14:paraId="5F8EBBCD" w14:textId="1C0DAC18" w:rsidR="007A74C7" w:rsidRDefault="007A74C7" w:rsidP="004A56BF">
            <w:pPr>
              <w:rPr>
                <w:rFonts w:ascii="UD デジタル 教科書体 N" w:eastAsia="UD デジタル 教科書体 N" w:hAnsi="BIZ UDPゴシック"/>
                <w:szCs w:val="21"/>
              </w:rPr>
            </w:pPr>
            <w:r>
              <w:rPr>
                <w:rFonts w:ascii="UD デジタル 教科書体 N" w:eastAsia="UD デジタル 教科書体 N" w:hAnsi="BIZ UDPゴシック" w:hint="eastAsia"/>
                <w:szCs w:val="21"/>
              </w:rPr>
              <w:t>11：30　保護者に連絡、お迎え</w:t>
            </w:r>
            <w:r w:rsidR="00934EEA">
              <w:rPr>
                <w:rFonts w:ascii="UD デジタル 教科書体 N" w:eastAsia="UD デジタル 教科書体 N" w:hAnsi="BIZ UDPゴシック" w:hint="eastAsia"/>
                <w:szCs w:val="21"/>
              </w:rPr>
              <w:t>依頼。</w:t>
            </w:r>
            <w:r w:rsidR="00934EEA" w:rsidRPr="00934EEA">
              <w:rPr>
                <w:rFonts w:ascii="UD デジタル 教科書体 N" w:eastAsia="UD デジタル 教科書体 N" w:hAnsi="BIZ UDPゴシック" w:hint="eastAsia"/>
                <w:color w:val="0070C0"/>
                <w:szCs w:val="21"/>
              </w:rPr>
              <w:t>病院受診をすすめた</w:t>
            </w:r>
            <w:r w:rsidRPr="00934EEA">
              <w:rPr>
                <w:rFonts w:ascii="UD デジタル 教科書体 N" w:eastAsia="UD デジタル 教科書体 N" w:hAnsi="BIZ UDPゴシック" w:hint="eastAsia"/>
                <w:color w:val="0070C0"/>
                <w:szCs w:val="21"/>
              </w:rPr>
              <w:t xml:space="preserve">　</w:t>
            </w:r>
          </w:p>
          <w:p w14:paraId="4024D564" w14:textId="57953F72" w:rsidR="007A74C7" w:rsidRPr="004A56BF" w:rsidRDefault="007A74C7" w:rsidP="004A56BF">
            <w:pPr>
              <w:rPr>
                <w:rFonts w:ascii="UD デジタル 教科書体 N" w:eastAsia="UD デジタル 教科書体 N" w:hAnsi="BIZ UDPゴシック"/>
                <w:szCs w:val="21"/>
              </w:rPr>
            </w:pPr>
            <w:r>
              <w:rPr>
                <w:rFonts w:ascii="UD デジタル 教科書体 N" w:eastAsia="UD デジタル 教科書体 N" w:hAnsi="BIZ UDPゴシック" w:hint="eastAsia"/>
                <w:szCs w:val="21"/>
              </w:rPr>
              <w:t>⇒</w:t>
            </w:r>
            <w:r w:rsidR="00D17EAF">
              <w:rPr>
                <w:rFonts w:ascii="UD デジタル 教科書体 N" w:eastAsia="UD デジタル 教科書体 N" w:hAnsi="BIZ UDPゴシック" w:hint="eastAsia"/>
                <w:szCs w:val="21"/>
              </w:rPr>
              <w:t>軽い</w:t>
            </w:r>
            <w:r>
              <w:rPr>
                <w:rFonts w:ascii="UD デジタル 教科書体 N" w:eastAsia="UD デジタル 教科書体 N" w:hAnsi="BIZ UDPゴシック" w:hint="eastAsia"/>
                <w:szCs w:val="21"/>
              </w:rPr>
              <w:t>尿路感染の疑い</w:t>
            </w:r>
            <w:r w:rsidR="00D17EAF">
              <w:rPr>
                <w:rFonts w:ascii="UD デジタル 教科書体 N" w:eastAsia="UD デジタル 教科書体 N" w:hAnsi="BIZ UDPゴシック" w:hint="eastAsia"/>
                <w:szCs w:val="21"/>
              </w:rPr>
              <w:t>で</w:t>
            </w:r>
            <w:r>
              <w:rPr>
                <w:rFonts w:ascii="UD デジタル 教科書体 N" w:eastAsia="UD デジタル 教科書体 N" w:hAnsi="BIZ UDPゴシック" w:hint="eastAsia"/>
                <w:szCs w:val="21"/>
              </w:rPr>
              <w:t>服薬開始。明日</w:t>
            </w:r>
            <w:r w:rsidR="00934EEA">
              <w:rPr>
                <w:rFonts w:ascii="UD デジタル 教科書体 N" w:eastAsia="UD デジタル 教科書体 N" w:hAnsi="BIZ UDPゴシック" w:hint="eastAsia"/>
                <w:szCs w:val="21"/>
              </w:rPr>
              <w:t>は</w:t>
            </w:r>
            <w:r>
              <w:rPr>
                <w:rFonts w:ascii="UD デジタル 教科書体 N" w:eastAsia="UD デジタル 教科書体 N" w:hAnsi="BIZ UDPゴシック" w:hint="eastAsia"/>
                <w:szCs w:val="21"/>
              </w:rPr>
              <w:t>学校も休むとのこと。</w:t>
            </w:r>
          </w:p>
        </w:tc>
      </w:tr>
    </w:tbl>
    <w:p w14:paraId="093D7C7B" w14:textId="78B77D7A" w:rsidR="00390608" w:rsidRPr="000805D4" w:rsidRDefault="000805D4" w:rsidP="004A56BF">
      <w:pPr>
        <w:tabs>
          <w:tab w:val="center" w:pos="507"/>
          <w:tab w:val="center" w:pos="1851"/>
          <w:tab w:val="center" w:pos="6215"/>
        </w:tabs>
        <w:rPr>
          <w:rFonts w:ascii="BIZ UDゴシック" w:eastAsia="BIZ UDゴシック" w:hAnsi="BIZ UDゴシック"/>
          <w:w w:val="90"/>
        </w:rPr>
      </w:pPr>
      <w:r w:rsidRPr="000805D4">
        <w:rPr>
          <w:rFonts w:ascii="BIZ UDゴシック" w:eastAsia="BIZ UDゴシック" w:hAnsi="BIZ UDゴシック" w:hint="eastAsia"/>
          <w:w w:val="90"/>
        </w:rPr>
        <w:t>※</w:t>
      </w:r>
      <w:r w:rsidR="00934EEA" w:rsidRPr="000805D4">
        <w:rPr>
          <w:rFonts w:ascii="BIZ UDゴシック" w:eastAsia="BIZ UDゴシック" w:hAnsi="BIZ UDゴシック" w:hint="eastAsia"/>
          <w:w w:val="90"/>
        </w:rPr>
        <w:t>この事業所では、</w:t>
      </w:r>
      <w:r w:rsidR="00390608" w:rsidRPr="000805D4">
        <w:rPr>
          <w:rFonts w:ascii="BIZ UDゴシック" w:eastAsia="BIZ UDゴシック" w:hAnsi="BIZ UDゴシック" w:hint="eastAsia"/>
          <w:w w:val="90"/>
        </w:rPr>
        <w:t>看護師</w:t>
      </w:r>
      <w:r>
        <w:rPr>
          <w:rFonts w:ascii="BIZ UDゴシック" w:eastAsia="BIZ UDゴシック" w:hAnsi="BIZ UDゴシック" w:hint="eastAsia"/>
          <w:w w:val="90"/>
        </w:rPr>
        <w:t>は青字で記入することにしています</w:t>
      </w:r>
      <w:r w:rsidR="00390608" w:rsidRPr="000805D4">
        <w:rPr>
          <w:rFonts w:ascii="BIZ UDゴシック" w:eastAsia="BIZ UDゴシック" w:hAnsi="BIZ UDゴシック" w:hint="eastAsia"/>
          <w:w w:val="90"/>
        </w:rPr>
        <w:t>。看護師</w:t>
      </w:r>
      <w:r w:rsidR="00934EEA" w:rsidRPr="000805D4">
        <w:rPr>
          <w:rFonts w:ascii="BIZ UDゴシック" w:eastAsia="BIZ UDゴシック" w:hAnsi="BIZ UDゴシック" w:hint="eastAsia"/>
          <w:w w:val="90"/>
        </w:rPr>
        <w:t>が行った</w:t>
      </w:r>
      <w:r w:rsidR="00390608" w:rsidRPr="000805D4">
        <w:rPr>
          <w:rFonts w:ascii="BIZ UDゴシック" w:eastAsia="BIZ UDゴシック" w:hAnsi="BIZ UDゴシック" w:hint="eastAsia"/>
          <w:w w:val="90"/>
        </w:rPr>
        <w:t>ケアだけでなく観察や気づき</w:t>
      </w:r>
      <w:r w:rsidR="00934EEA" w:rsidRPr="000805D4">
        <w:rPr>
          <w:rFonts w:ascii="BIZ UDゴシック" w:eastAsia="BIZ UDゴシック" w:hAnsi="BIZ UDゴシック" w:hint="eastAsia"/>
          <w:w w:val="90"/>
        </w:rPr>
        <w:t>、</w:t>
      </w:r>
      <w:r w:rsidR="00390608" w:rsidRPr="000805D4">
        <w:rPr>
          <w:rFonts w:ascii="BIZ UDゴシック" w:eastAsia="BIZ UDゴシック" w:hAnsi="BIZ UDゴシック" w:hint="eastAsia"/>
          <w:w w:val="90"/>
        </w:rPr>
        <w:t>アセスメントも漏らさず記入</w:t>
      </w:r>
      <w:r w:rsidR="00934EEA" w:rsidRPr="000805D4">
        <w:rPr>
          <w:rFonts w:ascii="BIZ UDゴシック" w:eastAsia="BIZ UDゴシック" w:hAnsi="BIZ UDゴシック" w:hint="eastAsia"/>
          <w:w w:val="90"/>
        </w:rPr>
        <w:t>し、</w:t>
      </w:r>
      <w:r w:rsidR="00390608" w:rsidRPr="000805D4">
        <w:rPr>
          <w:rFonts w:ascii="BIZ UDゴシック" w:eastAsia="BIZ UDゴシック" w:hAnsi="BIZ UDゴシック" w:hint="eastAsia"/>
          <w:w w:val="90"/>
        </w:rPr>
        <w:t>看護の専門性を支援に反映させていることが記録からも読み取れ</w:t>
      </w:r>
      <w:r w:rsidRPr="000805D4">
        <w:rPr>
          <w:rFonts w:ascii="BIZ UDゴシック" w:eastAsia="BIZ UDゴシック" w:hAnsi="BIZ UDゴシック" w:hint="eastAsia"/>
          <w:w w:val="90"/>
        </w:rPr>
        <w:t>ます</w:t>
      </w:r>
      <w:r w:rsidR="00390608" w:rsidRPr="000805D4">
        <w:rPr>
          <w:rFonts w:ascii="BIZ UDゴシック" w:eastAsia="BIZ UDゴシック" w:hAnsi="BIZ UDゴシック" w:hint="eastAsia"/>
          <w:w w:val="90"/>
        </w:rPr>
        <w:t>。</w:t>
      </w:r>
    </w:p>
    <w:p w14:paraId="13151F91" w14:textId="77777777" w:rsidR="00D17EAF" w:rsidRPr="000805D4" w:rsidRDefault="00D17EAF" w:rsidP="004A56BF">
      <w:pPr>
        <w:tabs>
          <w:tab w:val="center" w:pos="507"/>
          <w:tab w:val="center" w:pos="1851"/>
          <w:tab w:val="center" w:pos="6215"/>
        </w:tabs>
        <w:rPr>
          <w:rFonts w:ascii="BIZ UDゴシック" w:eastAsia="BIZ UDゴシック" w:hAnsi="BIZ UDゴシック"/>
        </w:rPr>
      </w:pPr>
    </w:p>
    <w:p w14:paraId="48B9E752" w14:textId="77777777" w:rsidR="00D17EAF" w:rsidRDefault="00D17EAF" w:rsidP="004A56BF">
      <w:pPr>
        <w:tabs>
          <w:tab w:val="center" w:pos="507"/>
          <w:tab w:val="center" w:pos="1851"/>
          <w:tab w:val="center" w:pos="6215"/>
        </w:tabs>
        <w:rPr>
          <w:rFonts w:ascii="BIZ UDゴシック" w:eastAsia="BIZ UDゴシック" w:hAnsi="BIZ UDゴシック"/>
        </w:rPr>
      </w:pPr>
    </w:p>
    <w:p w14:paraId="004B7474" w14:textId="31C1DF7C" w:rsidR="00D17EAF" w:rsidRDefault="00D17EAF" w:rsidP="004A56BF">
      <w:pPr>
        <w:tabs>
          <w:tab w:val="center" w:pos="507"/>
          <w:tab w:val="center" w:pos="1851"/>
          <w:tab w:val="center" w:pos="6215"/>
        </w:tabs>
        <w:rPr>
          <w:rFonts w:ascii="BIZ UDゴシック" w:eastAsia="BIZ UDゴシック" w:hAnsi="BIZ UDゴシック"/>
        </w:rPr>
      </w:pPr>
      <w:r>
        <w:rPr>
          <w:rFonts w:ascii="BIZ UDゴシック" w:eastAsia="BIZ UDゴシック" w:hAnsi="BIZ UDゴシック" w:hint="eastAsia"/>
        </w:rPr>
        <w:t xml:space="preserve">　参考文献</w:t>
      </w:r>
    </w:p>
    <w:p w14:paraId="3A8EF259" w14:textId="77777777" w:rsidR="00AB625F" w:rsidRDefault="00AB625F" w:rsidP="004A56BF">
      <w:pPr>
        <w:tabs>
          <w:tab w:val="center" w:pos="507"/>
          <w:tab w:val="center" w:pos="1851"/>
          <w:tab w:val="center" w:pos="6215"/>
        </w:tabs>
        <w:rPr>
          <w:rFonts w:ascii="BIZ UDゴシック" w:eastAsia="BIZ UDゴシック" w:hAnsi="BIZ UDゴシック"/>
        </w:rPr>
      </w:pPr>
    </w:p>
    <w:p w14:paraId="30A9C717" w14:textId="0F5373A0" w:rsidR="00D17EAF" w:rsidRDefault="003E5184" w:rsidP="003E5184">
      <w:pPr>
        <w:pStyle w:val="a9"/>
        <w:numPr>
          <w:ilvl w:val="0"/>
          <w:numId w:val="16"/>
        </w:numPr>
        <w:tabs>
          <w:tab w:val="center" w:pos="507"/>
          <w:tab w:val="center" w:pos="1851"/>
          <w:tab w:val="center" w:pos="6215"/>
        </w:tabs>
        <w:rPr>
          <w:rFonts w:ascii="BIZ UDゴシック" w:eastAsia="BIZ UDゴシック" w:hAnsi="BIZ UDゴシック"/>
        </w:rPr>
      </w:pPr>
      <w:r w:rsidRPr="003E5184">
        <w:rPr>
          <w:rFonts w:ascii="BIZ UDゴシック" w:eastAsia="BIZ UDゴシック" w:hAnsi="BIZ UDゴシック"/>
        </w:rPr>
        <w:t>障害者の日常生活及び社会生活を総合的に支援するための法律に基づく指定障害福祉サービス等及び基準該当障害福祉サービスに要する費用の額の算定に関する基準等の一部を改正する告示（令和６年こども家庭庁・厚生労働省告示第３号）</w:t>
      </w:r>
    </w:p>
    <w:p w14:paraId="6DDDA016" w14:textId="77777777" w:rsidR="00BC0A25" w:rsidRDefault="00BC0A25" w:rsidP="00BC0A25">
      <w:pPr>
        <w:pStyle w:val="a9"/>
        <w:tabs>
          <w:tab w:val="center" w:pos="507"/>
          <w:tab w:val="center" w:pos="1851"/>
          <w:tab w:val="center" w:pos="6215"/>
        </w:tabs>
        <w:ind w:left="780"/>
        <w:rPr>
          <w:rFonts w:ascii="BIZ UDゴシック" w:eastAsia="BIZ UDゴシック" w:hAnsi="BIZ UDゴシック"/>
        </w:rPr>
      </w:pPr>
    </w:p>
    <w:p w14:paraId="5D068D4B" w14:textId="183CC331" w:rsidR="003E5184" w:rsidRDefault="00BC0A25" w:rsidP="003E5184">
      <w:pPr>
        <w:pStyle w:val="a9"/>
        <w:numPr>
          <w:ilvl w:val="0"/>
          <w:numId w:val="16"/>
        </w:numPr>
        <w:tabs>
          <w:tab w:val="center" w:pos="507"/>
          <w:tab w:val="center" w:pos="1851"/>
          <w:tab w:val="center" w:pos="6215"/>
        </w:tabs>
        <w:rPr>
          <w:rFonts w:ascii="BIZ UDゴシック" w:eastAsia="BIZ UDゴシック" w:hAnsi="BIZ UDゴシック"/>
        </w:rPr>
      </w:pPr>
      <w:r>
        <w:rPr>
          <w:rFonts w:ascii="BIZ UDゴシック" w:eastAsia="BIZ UDゴシック" w:hAnsi="BIZ UDゴシック" w:hint="eastAsia"/>
        </w:rPr>
        <w:t>リタリコ仕事ナビ　ホームページ</w:t>
      </w:r>
    </w:p>
    <w:p w14:paraId="4FD23FBE" w14:textId="031F9B99" w:rsidR="00BC0A25" w:rsidRDefault="00BC0A25" w:rsidP="00BC0A25">
      <w:pPr>
        <w:pStyle w:val="a9"/>
        <w:tabs>
          <w:tab w:val="center" w:pos="507"/>
          <w:tab w:val="center" w:pos="1851"/>
          <w:tab w:val="center" w:pos="6215"/>
        </w:tabs>
        <w:ind w:left="780"/>
        <w:rPr>
          <w:rFonts w:ascii="BIZ UDゴシック" w:eastAsia="BIZ UDゴシック" w:hAnsi="BIZ UDゴシック"/>
        </w:rPr>
      </w:pPr>
      <w:hyperlink r:id="rId28" w:history="1">
        <w:r w:rsidRPr="000E1585">
          <w:rPr>
            <w:rStyle w:val="af"/>
            <w:rFonts w:ascii="BIZ UDゴシック" w:eastAsia="BIZ UDゴシック" w:hAnsi="BIZ UDゴシック"/>
          </w:rPr>
          <w:t>https://snabi-biz.jp/guide/idx13</w:t>
        </w:r>
      </w:hyperlink>
    </w:p>
    <w:p w14:paraId="1F3294D4" w14:textId="77777777" w:rsidR="00BC0A25" w:rsidRDefault="00BC0A25" w:rsidP="00BC0A25">
      <w:pPr>
        <w:tabs>
          <w:tab w:val="center" w:pos="507"/>
          <w:tab w:val="center" w:pos="1851"/>
          <w:tab w:val="center" w:pos="6215"/>
        </w:tabs>
        <w:rPr>
          <w:rFonts w:ascii="BIZ UDゴシック" w:eastAsia="BIZ UDゴシック" w:hAnsi="BIZ UDゴシック"/>
        </w:rPr>
      </w:pPr>
    </w:p>
    <w:p w14:paraId="18F5A395" w14:textId="055E8E27" w:rsidR="00BC0A25" w:rsidRDefault="00BC0A25" w:rsidP="00BC0A25">
      <w:pPr>
        <w:pStyle w:val="a9"/>
        <w:numPr>
          <w:ilvl w:val="0"/>
          <w:numId w:val="16"/>
        </w:numPr>
        <w:tabs>
          <w:tab w:val="center" w:pos="507"/>
          <w:tab w:val="center" w:pos="1851"/>
          <w:tab w:val="center" w:pos="6215"/>
        </w:tabs>
        <w:rPr>
          <w:rFonts w:ascii="BIZ UDゴシック" w:eastAsia="BIZ UDゴシック" w:hAnsi="BIZ UDゴシック"/>
        </w:rPr>
      </w:pPr>
      <w:r w:rsidRPr="00BC0A25">
        <w:rPr>
          <w:rFonts w:ascii="BIZ UDゴシック" w:eastAsia="BIZ UDゴシック" w:hAnsi="BIZ UDゴシック" w:hint="eastAsia"/>
        </w:rPr>
        <w:t>こども家庭庁　障害福祉サービス等報酬（障害児支援）に関するＱ＆Ａ</w:t>
      </w:r>
      <w:r w:rsidRPr="00BC0A25">
        <w:rPr>
          <w:rFonts w:ascii="BIZ UDゴシック" w:eastAsia="BIZ UDゴシック" w:hAnsi="BIZ UDゴシック"/>
        </w:rPr>
        <w:t xml:space="preserve"> 一覧</w:t>
      </w:r>
    </w:p>
    <w:p w14:paraId="28F3AFFD" w14:textId="161482B8" w:rsidR="00BC0A25" w:rsidRDefault="00BC0A25" w:rsidP="00BC0A25">
      <w:pPr>
        <w:pStyle w:val="a9"/>
        <w:tabs>
          <w:tab w:val="center" w:pos="507"/>
          <w:tab w:val="center" w:pos="1851"/>
          <w:tab w:val="center" w:pos="6215"/>
        </w:tabs>
        <w:ind w:left="780"/>
        <w:rPr>
          <w:rFonts w:ascii="BIZ UDゴシック" w:eastAsia="BIZ UDゴシック" w:hAnsi="BIZ UDゴシック"/>
        </w:rPr>
      </w:pPr>
      <w:r>
        <w:rPr>
          <w:rFonts w:ascii="BIZ UDゴシック" w:eastAsia="BIZ UDゴシック" w:hAnsi="BIZ UDゴシック" w:hint="eastAsia"/>
        </w:rPr>
        <w:t>（令和6年6月10日時点）</w:t>
      </w:r>
    </w:p>
    <w:p w14:paraId="6D0A0640" w14:textId="5EFA08ED" w:rsidR="00BC0A25" w:rsidRDefault="00BC0A25" w:rsidP="00BC0A25">
      <w:pPr>
        <w:pStyle w:val="a9"/>
        <w:tabs>
          <w:tab w:val="center" w:pos="507"/>
          <w:tab w:val="center" w:pos="1851"/>
          <w:tab w:val="center" w:pos="6215"/>
        </w:tabs>
        <w:ind w:left="780"/>
        <w:rPr>
          <w:rFonts w:ascii="BIZ UDゴシック" w:eastAsia="BIZ UDゴシック" w:hAnsi="BIZ UDゴシック"/>
        </w:rPr>
      </w:pPr>
      <w:hyperlink r:id="rId29" w:history="1">
        <w:r w:rsidRPr="000E1585">
          <w:rPr>
            <w:rStyle w:val="af"/>
            <w:rFonts w:ascii="BIZ UDゴシック" w:eastAsia="BIZ UDゴシック" w:hAnsi="BIZ UDゴシック"/>
          </w:rPr>
          <w:t>https://www.cfa.go.jp/assets/contents/node/basic_page/field_ref_resources/32675809-3f98-486b-9c03-efc695ede0bb/db1c84db/20240611_policies_shougaijishien_shisaku_05.pdf</w:t>
        </w:r>
      </w:hyperlink>
    </w:p>
    <w:p w14:paraId="7365830E" w14:textId="77777777" w:rsidR="00BC0A25" w:rsidRDefault="00BC0A25" w:rsidP="00BC0A25">
      <w:pPr>
        <w:tabs>
          <w:tab w:val="center" w:pos="507"/>
          <w:tab w:val="center" w:pos="1851"/>
          <w:tab w:val="center" w:pos="6215"/>
        </w:tabs>
        <w:rPr>
          <w:rFonts w:ascii="BIZ UDゴシック" w:eastAsia="BIZ UDゴシック" w:hAnsi="BIZ UDゴシック"/>
        </w:rPr>
      </w:pPr>
    </w:p>
    <w:p w14:paraId="5D3CF07A" w14:textId="378BB2CE" w:rsidR="00BC0A25" w:rsidRDefault="00BC0A25" w:rsidP="00BC0A25">
      <w:pPr>
        <w:pStyle w:val="a9"/>
        <w:numPr>
          <w:ilvl w:val="0"/>
          <w:numId w:val="16"/>
        </w:numPr>
        <w:tabs>
          <w:tab w:val="center" w:pos="507"/>
          <w:tab w:val="center" w:pos="1851"/>
          <w:tab w:val="center" w:pos="6215"/>
        </w:tabs>
        <w:rPr>
          <w:rFonts w:ascii="BIZ UDゴシック" w:eastAsia="BIZ UDゴシック" w:hAnsi="BIZ UDゴシック"/>
        </w:rPr>
      </w:pPr>
      <w:r>
        <w:rPr>
          <w:rFonts w:ascii="BIZ UDゴシック" w:eastAsia="BIZ UDゴシック" w:hAnsi="BIZ UDゴシック" w:hint="eastAsia"/>
        </w:rPr>
        <w:t>令和6年度障害福祉サービス等報酬改定（障害児支援関係）改訂事項の概要</w:t>
      </w:r>
    </w:p>
    <w:p w14:paraId="0409DD2E" w14:textId="21DB3984" w:rsidR="00BC0A25" w:rsidRDefault="00BC0A25" w:rsidP="00BC0A25">
      <w:pPr>
        <w:pStyle w:val="a9"/>
        <w:tabs>
          <w:tab w:val="center" w:pos="507"/>
          <w:tab w:val="center" w:pos="1851"/>
          <w:tab w:val="center" w:pos="6215"/>
        </w:tabs>
        <w:ind w:left="780"/>
        <w:rPr>
          <w:rFonts w:ascii="BIZ UDゴシック" w:eastAsia="BIZ UDゴシック" w:hAnsi="BIZ UDゴシック"/>
        </w:rPr>
      </w:pPr>
      <w:r>
        <w:rPr>
          <w:rFonts w:ascii="BIZ UDゴシック" w:eastAsia="BIZ UDゴシック" w:hAnsi="BIZ UDゴシック" w:hint="eastAsia"/>
        </w:rPr>
        <w:t xml:space="preserve">　（令和6年4月1日　こども家庭庁支援局障害児支援課）</w:t>
      </w:r>
    </w:p>
    <w:p w14:paraId="4109D379" w14:textId="7230F369" w:rsidR="00BC0A25" w:rsidRDefault="00BC0A25" w:rsidP="00BC0A25">
      <w:pPr>
        <w:pStyle w:val="a9"/>
        <w:tabs>
          <w:tab w:val="center" w:pos="507"/>
          <w:tab w:val="center" w:pos="1851"/>
          <w:tab w:val="center" w:pos="6215"/>
        </w:tabs>
        <w:ind w:left="780"/>
        <w:rPr>
          <w:rFonts w:ascii="BIZ UDゴシック" w:eastAsia="BIZ UDゴシック" w:hAnsi="BIZ UDゴシック"/>
        </w:rPr>
      </w:pPr>
      <w:hyperlink r:id="rId30" w:history="1">
        <w:r w:rsidRPr="000E1585">
          <w:rPr>
            <w:rStyle w:val="af"/>
            <w:rFonts w:ascii="BIZ UDゴシック" w:eastAsia="BIZ UDゴシック" w:hAnsi="BIZ UDゴシック"/>
          </w:rPr>
          <w:t>https://www.cfa.go.jp/assets/contents/node/basic_page/field_ref_resources/253aba4f-3ce0-4aa1-a777-3d42440f1ca2/25400d3f/20240412_policies_shougaijishien_shisaku_hoshukaitei_45.pdf</w:t>
        </w:r>
      </w:hyperlink>
    </w:p>
    <w:p w14:paraId="3214C1D6" w14:textId="67AB3B02" w:rsidR="00BC0A25" w:rsidRPr="00BC0A25" w:rsidRDefault="00AB625F" w:rsidP="00BC0A25">
      <w:pPr>
        <w:pStyle w:val="a9"/>
        <w:tabs>
          <w:tab w:val="center" w:pos="507"/>
          <w:tab w:val="center" w:pos="1851"/>
          <w:tab w:val="center" w:pos="6215"/>
        </w:tabs>
        <w:ind w:left="780"/>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717632" behindDoc="0" locked="0" layoutInCell="1" allowOverlap="1" wp14:anchorId="2F03A6E0" wp14:editId="064D7F22">
                <wp:simplePos x="0" y="0"/>
                <wp:positionH relativeFrom="column">
                  <wp:posOffset>2461260</wp:posOffset>
                </wp:positionH>
                <wp:positionV relativeFrom="paragraph">
                  <wp:posOffset>2339975</wp:posOffset>
                </wp:positionV>
                <wp:extent cx="3733800" cy="3025140"/>
                <wp:effectExtent l="0" t="0" r="19050" b="22860"/>
                <wp:wrapNone/>
                <wp:docPr id="1081489694" name="テキスト ボックス 44"/>
                <wp:cNvGraphicFramePr/>
                <a:graphic xmlns:a="http://schemas.openxmlformats.org/drawingml/2006/main">
                  <a:graphicData uri="http://schemas.microsoft.com/office/word/2010/wordprocessingShape">
                    <wps:wsp>
                      <wps:cNvSpPr txBox="1"/>
                      <wps:spPr>
                        <a:xfrm>
                          <a:off x="0" y="0"/>
                          <a:ext cx="3733800" cy="3025140"/>
                        </a:xfrm>
                        <a:prstGeom prst="rect">
                          <a:avLst/>
                        </a:prstGeom>
                        <a:solidFill>
                          <a:schemeClr val="lt1"/>
                        </a:solidFill>
                        <a:ln w="6350" cmpd="dbl">
                          <a:solidFill>
                            <a:srgbClr val="FFC000"/>
                          </a:solidFill>
                        </a:ln>
                      </wps:spPr>
                      <wps:txbx>
                        <w:txbxContent>
                          <w:p w14:paraId="1A77CE46" w14:textId="718C5B05" w:rsidR="00AB625F" w:rsidRPr="002F22CC" w:rsidRDefault="00AB625F">
                            <w:pPr>
                              <w:rPr>
                                <w:rFonts w:ascii="UD デジタル 教科書体 N" w:eastAsia="UD デジタル 教科書体 N"/>
                                <w:sz w:val="24"/>
                              </w:rPr>
                            </w:pPr>
                            <w:r w:rsidRPr="002F22CC">
                              <w:rPr>
                                <w:rFonts w:ascii="UD デジタル 教科書体 N" w:eastAsia="UD デジタル 教科書体 N" w:hint="eastAsia"/>
                                <w:sz w:val="24"/>
                              </w:rPr>
                              <w:t>長野県医療的ケア児等支援センター　いきあう</w:t>
                            </w:r>
                          </w:p>
                          <w:p w14:paraId="1B882E82" w14:textId="4D521E50" w:rsidR="002F22CC" w:rsidRPr="002F22CC" w:rsidRDefault="002F22CC">
                            <w:pPr>
                              <w:rPr>
                                <w:rFonts w:ascii="UD デジタル 教科書体 N" w:eastAsia="UD デジタル 教科書体 N"/>
                              </w:rPr>
                            </w:pPr>
                            <w:r w:rsidRPr="002F22CC">
                              <w:rPr>
                                <w:rFonts w:ascii="UD デジタル 教科書体 N" w:eastAsia="UD デジタル 教科書体 N" w:hint="eastAsia"/>
                              </w:rPr>
                              <w:t xml:space="preserve">　　　　　　　　　　　　　　　　　　　　亀井　一ノ瀬</w:t>
                            </w:r>
                          </w:p>
                          <w:p w14:paraId="23791561" w14:textId="7FBD5E22" w:rsidR="00AB625F" w:rsidRPr="002F22CC" w:rsidRDefault="00AB625F">
                            <w:pPr>
                              <w:rPr>
                                <w:rFonts w:ascii="UD デジタル 教科書体 N" w:eastAsia="UD デジタル 教科書体 N"/>
                              </w:rPr>
                            </w:pPr>
                            <w:r w:rsidRPr="002F22CC">
                              <w:rPr>
                                <w:rFonts w:ascii="UD デジタル 教科書体 N" w:eastAsia="UD デジタル 教科書体 N" w:hint="eastAsia"/>
                              </w:rPr>
                              <w:t xml:space="preserve">　〒</w:t>
                            </w:r>
                            <w:r w:rsidR="002F22CC" w:rsidRPr="002F22CC">
                              <w:rPr>
                                <w:rFonts w:ascii="UD デジタル 教科書体 N" w:eastAsia="UD デジタル 教科書体 N" w:hint="eastAsia"/>
                              </w:rPr>
                              <w:t>390-0802　長野県松本市旭2丁目11-30</w:t>
                            </w:r>
                          </w:p>
                          <w:p w14:paraId="59F55AF4" w14:textId="067C5E0B" w:rsidR="002F22CC" w:rsidRPr="002F22CC" w:rsidRDefault="002F22CC">
                            <w:pPr>
                              <w:rPr>
                                <w:rFonts w:ascii="UD デジタル 教科書体 N" w:eastAsia="UD デジタル 教科書体 N"/>
                              </w:rPr>
                            </w:pPr>
                            <w:r w:rsidRPr="002F22CC">
                              <w:rPr>
                                <w:rFonts w:ascii="UD デジタル 教科書体 N" w:eastAsia="UD デジタル 教科書体 N" w:hint="eastAsia"/>
                              </w:rPr>
                              <w:t xml:space="preserve">　長野県松本旭町庁舎２階</w:t>
                            </w:r>
                          </w:p>
                          <w:p w14:paraId="5CA1042E" w14:textId="77777777" w:rsidR="002F22CC" w:rsidRPr="002F22CC" w:rsidRDefault="002F22CC" w:rsidP="002F22CC">
                            <w:pPr>
                              <w:rPr>
                                <w:rFonts w:ascii="UD デジタル 教科書体 N" w:eastAsia="UD デジタル 教科書体 N"/>
                              </w:rPr>
                            </w:pPr>
                            <w:r w:rsidRPr="002F22CC">
                              <w:rPr>
                                <w:rFonts w:ascii="UD デジタル 教科書体 N" w:eastAsia="UD デジタル 教科書体 N" w:hint="eastAsia"/>
                              </w:rPr>
                              <w:t xml:space="preserve">　（信州大学医学部附属病院信州診療連携センター　</w:t>
                            </w:r>
                          </w:p>
                          <w:p w14:paraId="1C23F04B" w14:textId="6261CA76" w:rsidR="002F22CC" w:rsidRPr="002F22CC" w:rsidRDefault="002F22CC" w:rsidP="002F22CC">
                            <w:pPr>
                              <w:ind w:firstLineChars="200" w:firstLine="420"/>
                              <w:rPr>
                                <w:rFonts w:ascii="UD デジタル 教科書体 N" w:eastAsia="UD デジタル 教科書体 N"/>
                              </w:rPr>
                            </w:pPr>
                            <w:r w:rsidRPr="002F22CC">
                              <w:rPr>
                                <w:rFonts w:ascii="UD デジタル 教科書体 N" w:eastAsia="UD デジタル 教科書体 N" w:hint="eastAsia"/>
                              </w:rPr>
                              <w:t>医療的ケア児等支援部門）</w:t>
                            </w:r>
                          </w:p>
                          <w:p w14:paraId="7E5D3D71" w14:textId="2116B725" w:rsidR="002F22CC" w:rsidRPr="002F22CC" w:rsidRDefault="002F22CC" w:rsidP="002F22CC">
                            <w:pPr>
                              <w:rPr>
                                <w:rFonts w:ascii="UD デジタル 教科書体 N" w:eastAsia="UD デジタル 教科書体 N"/>
                              </w:rPr>
                            </w:pPr>
                            <w:r w:rsidRPr="002F22CC">
                              <w:rPr>
                                <w:rFonts w:ascii="UD デジタル 教科書体 N" w:eastAsia="UD デジタル 教科書体 N" w:hint="eastAsia"/>
                              </w:rPr>
                              <w:t xml:space="preserve">　☎　0263-37-2057</w:t>
                            </w:r>
                          </w:p>
                          <w:p w14:paraId="708D6BAD" w14:textId="6E5008DE" w:rsidR="002F22CC" w:rsidRDefault="002F22CC" w:rsidP="002F22CC">
                            <w:r w:rsidRPr="002F22CC">
                              <w:rPr>
                                <w:rFonts w:ascii="UD デジタル 教科書体 N" w:eastAsia="UD デジタル 教科書体 N" w:hint="eastAsia"/>
                              </w:rPr>
                              <w:t xml:space="preserve">　</w:t>
                            </w:r>
                            <w:r w:rsidRPr="002F22CC">
                              <w:rPr>
                                <w:rFonts w:ascii="Segoe UI Symbol" w:eastAsia="UD デジタル 教科書体 N" w:hAnsi="Segoe UI Symbol" w:cs="Segoe UI Symbol"/>
                              </w:rPr>
                              <w:t>✉</w:t>
                            </w:r>
                            <w:r w:rsidRPr="002F22CC">
                              <w:rPr>
                                <w:rFonts w:ascii="UD デジタル 教科書体 N" w:eastAsia="UD デジタル 教科書体 N" w:hAnsi="UD デジタル 教科書体 N" w:cs="UD デジタル 教科書体 N" w:hint="eastAsia"/>
                              </w:rPr>
                              <w:t xml:space="preserve">　</w:t>
                            </w:r>
                            <w:hyperlink r:id="rId31" w:history="1">
                              <w:r w:rsidRPr="002F22CC">
                                <w:rPr>
                                  <w:rStyle w:val="af"/>
                                  <w:rFonts w:ascii="UD デジタル 教科書体 N" w:eastAsia="UD デジタル 教科書体 N" w:hint="eastAsia"/>
                                </w:rPr>
                                <w:t>ikea-soudan@shinshu-u.ac.jp</w:t>
                              </w:r>
                            </w:hyperlink>
                            <w:r>
                              <w:rPr>
                                <w:noProof/>
                              </w:rPr>
                              <w:drawing>
                                <wp:inline distT="0" distB="0" distL="0" distR="0" wp14:anchorId="0F7125F6" wp14:editId="2191D72D">
                                  <wp:extent cx="3544570" cy="1119505"/>
                                  <wp:effectExtent l="0" t="0" r="0" b="4445"/>
                                  <wp:docPr id="281292464"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292464" name="図 281292464"/>
                                          <pic:cNvPicPr/>
                                        </pic:nvPicPr>
                                        <pic:blipFill>
                                          <a:blip r:embed="rId32">
                                            <a:extLst>
                                              <a:ext uri="{28A0092B-C50C-407E-A947-70E740481C1C}">
                                                <a14:useLocalDpi xmlns:a14="http://schemas.microsoft.com/office/drawing/2010/main" val="0"/>
                                              </a:ext>
                                            </a:extLst>
                                          </a:blip>
                                          <a:stretch>
                                            <a:fillRect/>
                                          </a:stretch>
                                        </pic:blipFill>
                                        <pic:spPr>
                                          <a:xfrm>
                                            <a:off x="0" y="0"/>
                                            <a:ext cx="3544570" cy="1119505"/>
                                          </a:xfrm>
                                          <a:prstGeom prst="rect">
                                            <a:avLst/>
                                          </a:prstGeom>
                                        </pic:spPr>
                                      </pic:pic>
                                    </a:graphicData>
                                  </a:graphic>
                                </wp:inline>
                              </w:drawing>
                            </w:r>
                          </w:p>
                          <w:p w14:paraId="34763FF3" w14:textId="29B32013" w:rsidR="002F22CC" w:rsidRPr="002F22CC" w:rsidRDefault="002F22CC" w:rsidP="002F22CC">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3A6E0" id="テキスト ボックス 44" o:spid="_x0000_s1041" type="#_x0000_t202" style="position:absolute;left:0;text-align:left;margin-left:193.8pt;margin-top:184.25pt;width:294pt;height:238.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" fillcolor="white [3201]" strokecolor="#ffc000" strokeweight=".5pt">
                <v:stroke linestyle="thinThin"/>
                <v:textbox>
                  <w:txbxContent>
                    <w:p w14:paraId="1A77CE46" w14:textId="718C5B05" w:rsidR="00AB625F" w:rsidRPr="002F22CC" w:rsidRDefault="00AB625F">
                      <w:pPr>
                        <w:rPr>
                          <w:rFonts w:ascii="UD デジタル 教科書体 N" w:eastAsia="UD デジタル 教科書体 N" w:hint="eastAsia"/>
                          <w:sz w:val="24"/>
                        </w:rPr>
                      </w:pPr>
                      <w:r w:rsidRPr="002F22CC">
                        <w:rPr>
                          <w:rFonts w:ascii="UD デジタル 教科書体 N" w:eastAsia="UD デジタル 教科書体 N" w:hint="eastAsia"/>
                          <w:sz w:val="24"/>
                        </w:rPr>
                        <w:t>長野県医療的ケア児等支援センター　いきあう</w:t>
                      </w:r>
                    </w:p>
                    <w:p w14:paraId="1B882E82" w14:textId="4D521E50" w:rsidR="002F22CC" w:rsidRPr="002F22CC" w:rsidRDefault="002F22CC">
                      <w:pPr>
                        <w:rPr>
                          <w:rFonts w:ascii="UD デジタル 教科書体 N" w:eastAsia="UD デジタル 教科書体 N" w:hint="eastAsia"/>
                        </w:rPr>
                      </w:pPr>
                      <w:r w:rsidRPr="002F22CC">
                        <w:rPr>
                          <w:rFonts w:ascii="UD デジタル 教科書体 N" w:eastAsia="UD デジタル 教科書体 N" w:hint="eastAsia"/>
                        </w:rPr>
                        <w:t xml:space="preserve">　　　　　　　　　　　　　　　　　　　　亀井　一ノ瀬</w:t>
                      </w:r>
                    </w:p>
                    <w:p w14:paraId="23791561" w14:textId="7FBD5E22" w:rsidR="00AB625F" w:rsidRPr="002F22CC" w:rsidRDefault="00AB625F">
                      <w:pPr>
                        <w:rPr>
                          <w:rFonts w:ascii="UD デジタル 教科書体 N" w:eastAsia="UD デジタル 教科書体 N" w:hint="eastAsia"/>
                        </w:rPr>
                      </w:pPr>
                      <w:r w:rsidRPr="002F22CC">
                        <w:rPr>
                          <w:rFonts w:ascii="UD デジタル 教科書体 N" w:eastAsia="UD デジタル 教科書体 N" w:hint="eastAsia"/>
                        </w:rPr>
                        <w:t xml:space="preserve">　〒</w:t>
                      </w:r>
                      <w:r w:rsidR="002F22CC" w:rsidRPr="002F22CC">
                        <w:rPr>
                          <w:rFonts w:ascii="UD デジタル 教科書体 N" w:eastAsia="UD デジタル 教科書体 N" w:hint="eastAsia"/>
                        </w:rPr>
                        <w:t>390-0802　長野県松本市旭2丁目11-30</w:t>
                      </w:r>
                    </w:p>
                    <w:p w14:paraId="59F55AF4" w14:textId="067C5E0B" w:rsidR="002F22CC" w:rsidRPr="002F22CC" w:rsidRDefault="002F22CC">
                      <w:pPr>
                        <w:rPr>
                          <w:rFonts w:ascii="UD デジタル 教科書体 N" w:eastAsia="UD デジタル 教科書体 N" w:hint="eastAsia"/>
                        </w:rPr>
                      </w:pPr>
                      <w:r w:rsidRPr="002F22CC">
                        <w:rPr>
                          <w:rFonts w:ascii="UD デジタル 教科書体 N" w:eastAsia="UD デジタル 教科書体 N" w:hint="eastAsia"/>
                        </w:rPr>
                        <w:t xml:space="preserve">　長野県松本旭町庁舎２階</w:t>
                      </w:r>
                    </w:p>
                    <w:p w14:paraId="5CA1042E" w14:textId="77777777" w:rsidR="002F22CC" w:rsidRPr="002F22CC" w:rsidRDefault="002F22CC" w:rsidP="002F22CC">
                      <w:pPr>
                        <w:rPr>
                          <w:rFonts w:ascii="UD デジタル 教科書体 N" w:eastAsia="UD デジタル 教科書体 N" w:hint="eastAsia"/>
                        </w:rPr>
                      </w:pPr>
                      <w:r w:rsidRPr="002F22CC">
                        <w:rPr>
                          <w:rFonts w:ascii="UD デジタル 教科書体 N" w:eastAsia="UD デジタル 教科書体 N" w:hint="eastAsia"/>
                        </w:rPr>
                        <w:t xml:space="preserve">　（信州大学医学部附属病院信州診療連携センター　</w:t>
                      </w:r>
                    </w:p>
                    <w:p w14:paraId="1C23F04B" w14:textId="6261CA76" w:rsidR="002F22CC" w:rsidRPr="002F22CC" w:rsidRDefault="002F22CC" w:rsidP="002F22CC">
                      <w:pPr>
                        <w:ind w:firstLineChars="200" w:firstLine="420"/>
                        <w:rPr>
                          <w:rFonts w:ascii="UD デジタル 教科書体 N" w:eastAsia="UD デジタル 教科書体 N" w:hint="eastAsia"/>
                        </w:rPr>
                      </w:pPr>
                      <w:r w:rsidRPr="002F22CC">
                        <w:rPr>
                          <w:rFonts w:ascii="UD デジタル 教科書体 N" w:eastAsia="UD デジタル 教科書体 N" w:hint="eastAsia"/>
                        </w:rPr>
                        <w:t>医療的ケア児等支援部門）</w:t>
                      </w:r>
                    </w:p>
                    <w:p w14:paraId="7E5D3D71" w14:textId="2116B725" w:rsidR="002F22CC" w:rsidRPr="002F22CC" w:rsidRDefault="002F22CC" w:rsidP="002F22CC">
                      <w:pPr>
                        <w:rPr>
                          <w:rFonts w:ascii="UD デジタル 教科書体 N" w:eastAsia="UD デジタル 教科書体 N" w:hint="eastAsia"/>
                        </w:rPr>
                      </w:pPr>
                      <w:r w:rsidRPr="002F22CC">
                        <w:rPr>
                          <w:rFonts w:ascii="UD デジタル 教科書体 N" w:eastAsia="UD デジタル 教科書体 N" w:hint="eastAsia"/>
                        </w:rPr>
                        <w:t xml:space="preserve">　☎　0263-37-2057</w:t>
                      </w:r>
                    </w:p>
                    <w:p w14:paraId="708D6BAD" w14:textId="6E5008DE" w:rsidR="002F22CC" w:rsidRDefault="002F22CC" w:rsidP="002F22CC">
                      <w:r w:rsidRPr="002F22CC">
                        <w:rPr>
                          <w:rFonts w:ascii="UD デジタル 教科書体 N" w:eastAsia="UD デジタル 教科書体 N" w:hint="eastAsia"/>
                        </w:rPr>
                        <w:t xml:space="preserve">　</w:t>
                      </w:r>
                      <w:r w:rsidRPr="002F22CC">
                        <w:rPr>
                          <w:rFonts w:ascii="Segoe UI Symbol" w:eastAsia="UD デジタル 教科書体 N" w:hAnsi="Segoe UI Symbol" w:cs="Segoe UI Symbol"/>
                        </w:rPr>
                        <w:t>✉</w:t>
                      </w:r>
                      <w:r w:rsidRPr="002F22CC">
                        <w:rPr>
                          <w:rFonts w:ascii="UD デジタル 教科書体 N" w:eastAsia="UD デジタル 教科書体 N" w:hAnsi="UD デジタル 教科書体 N" w:cs="UD デジタル 教科書体 N" w:hint="eastAsia"/>
                        </w:rPr>
                        <w:t xml:space="preserve">　</w:t>
                      </w:r>
                      <w:hyperlink r:id="rId33" w:history="1">
                        <w:r w:rsidRPr="002F22CC">
                          <w:rPr>
                            <w:rStyle w:val="af"/>
                            <w:rFonts w:ascii="UD デジタル 教科書体 N" w:eastAsia="UD デジタル 教科書体 N" w:hint="eastAsia"/>
                          </w:rPr>
                          <w:t>ikea-soudan@shinshu-u.ac.jp</w:t>
                        </w:r>
                      </w:hyperlink>
                      <w:r>
                        <w:rPr>
                          <w:noProof/>
                        </w:rPr>
                        <w:drawing>
                          <wp:inline distT="0" distB="0" distL="0" distR="0" wp14:anchorId="0F7125F6" wp14:editId="2191D72D">
                            <wp:extent cx="3544570" cy="1119505"/>
                            <wp:effectExtent l="0" t="0" r="0" b="4445"/>
                            <wp:docPr id="281292464"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292464" name="図 281292464"/>
                                    <pic:cNvPicPr/>
                                  </pic:nvPicPr>
                                  <pic:blipFill>
                                    <a:blip r:embed="rId34">
                                      <a:extLst>
                                        <a:ext uri="{28A0092B-C50C-407E-A947-70E740481C1C}">
                                          <a14:useLocalDpi xmlns:a14="http://schemas.microsoft.com/office/drawing/2010/main" val="0"/>
                                        </a:ext>
                                      </a:extLst>
                                    </a:blip>
                                    <a:stretch>
                                      <a:fillRect/>
                                    </a:stretch>
                                  </pic:blipFill>
                                  <pic:spPr>
                                    <a:xfrm>
                                      <a:off x="0" y="0"/>
                                      <a:ext cx="3544570" cy="1119505"/>
                                    </a:xfrm>
                                    <a:prstGeom prst="rect">
                                      <a:avLst/>
                                    </a:prstGeom>
                                  </pic:spPr>
                                </pic:pic>
                              </a:graphicData>
                            </a:graphic>
                          </wp:inline>
                        </w:drawing>
                      </w:r>
                    </w:p>
                    <w:p w14:paraId="34763FF3" w14:textId="29B32013" w:rsidR="002F22CC" w:rsidRPr="002F22CC" w:rsidRDefault="002F22CC" w:rsidP="002F22CC">
                      <w:pPr>
                        <w:rPr>
                          <w:rFonts w:hint="eastAsia"/>
                        </w:rPr>
                      </w:pPr>
                      <w:r>
                        <w:rPr>
                          <w:rFonts w:hint="eastAsia"/>
                        </w:rPr>
                        <w:t xml:space="preserve">　</w:t>
                      </w:r>
                    </w:p>
                  </w:txbxContent>
                </v:textbox>
              </v:shape>
            </w:pict>
          </mc:Fallback>
        </mc:AlternateContent>
      </w:r>
    </w:p>
    <w:sectPr w:rsidR="00BC0A25" w:rsidRPr="00BC0A25" w:rsidSect="00AA360F">
      <w:pgSz w:w="11906" w:h="16838"/>
      <w:pgMar w:top="1440" w:right="1023"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D54BC" w14:textId="77777777" w:rsidR="00F43B8B" w:rsidRDefault="00F43B8B" w:rsidP="004869C9">
      <w:r>
        <w:separator/>
      </w:r>
    </w:p>
  </w:endnote>
  <w:endnote w:type="continuationSeparator" w:id="0">
    <w:p w14:paraId="6C28CDF9" w14:textId="77777777" w:rsidR="00F43B8B" w:rsidRDefault="00F43B8B" w:rsidP="0048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3BF13" w14:textId="77777777" w:rsidR="00F43B8B" w:rsidRDefault="00F43B8B" w:rsidP="004869C9">
      <w:r>
        <w:separator/>
      </w:r>
    </w:p>
  </w:footnote>
  <w:footnote w:type="continuationSeparator" w:id="0">
    <w:p w14:paraId="1A4B3EE6" w14:textId="77777777" w:rsidR="00F43B8B" w:rsidRDefault="00F43B8B" w:rsidP="00486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0FDE"/>
    <w:multiLevelType w:val="hybridMultilevel"/>
    <w:tmpl w:val="B0F891A4"/>
    <w:lvl w:ilvl="0" w:tplc="B5506A62">
      <w:start w:val="2"/>
      <w:numFmt w:val="decimalFullWidth"/>
      <w:lvlText w:val="%1"/>
      <w:lvlJc w:val="left"/>
      <w:pPr>
        <w:ind w:left="151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C96E22B6">
      <w:start w:val="1"/>
      <w:numFmt w:val="lowerLetter"/>
      <w:lvlText w:val="%2"/>
      <w:lvlJc w:val="left"/>
      <w:pPr>
        <w:ind w:left="214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9E6CB7E">
      <w:start w:val="1"/>
      <w:numFmt w:val="lowerRoman"/>
      <w:lvlText w:val="%3"/>
      <w:lvlJc w:val="left"/>
      <w:pPr>
        <w:ind w:left="286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3C669508">
      <w:start w:val="1"/>
      <w:numFmt w:val="decimal"/>
      <w:lvlText w:val="%4"/>
      <w:lvlJc w:val="left"/>
      <w:pPr>
        <w:ind w:left="358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E5CDDB2">
      <w:start w:val="1"/>
      <w:numFmt w:val="lowerLetter"/>
      <w:lvlText w:val="%5"/>
      <w:lvlJc w:val="left"/>
      <w:pPr>
        <w:ind w:left="430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A3EE4F0A">
      <w:start w:val="1"/>
      <w:numFmt w:val="lowerRoman"/>
      <w:lvlText w:val="%6"/>
      <w:lvlJc w:val="left"/>
      <w:pPr>
        <w:ind w:left="502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BBAC47FA">
      <w:start w:val="1"/>
      <w:numFmt w:val="decimal"/>
      <w:lvlText w:val="%7"/>
      <w:lvlJc w:val="left"/>
      <w:pPr>
        <w:ind w:left="574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B0EE2D5E">
      <w:start w:val="1"/>
      <w:numFmt w:val="lowerLetter"/>
      <w:lvlText w:val="%8"/>
      <w:lvlJc w:val="left"/>
      <w:pPr>
        <w:ind w:left="646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6BC5490">
      <w:start w:val="1"/>
      <w:numFmt w:val="lowerRoman"/>
      <w:lvlText w:val="%9"/>
      <w:lvlJc w:val="left"/>
      <w:pPr>
        <w:ind w:left="718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B40364B"/>
    <w:multiLevelType w:val="hybridMultilevel"/>
    <w:tmpl w:val="1F14C764"/>
    <w:lvl w:ilvl="0" w:tplc="C69036FE">
      <w:start w:val="10"/>
      <w:numFmt w:val="decimal"/>
      <w:lvlText w:val="%1"/>
      <w:lvlJc w:val="left"/>
      <w:pPr>
        <w:ind w:left="153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F0ADA8A">
      <w:start w:val="1"/>
      <w:numFmt w:val="lowerLetter"/>
      <w:lvlText w:val="%2"/>
      <w:lvlJc w:val="left"/>
      <w:pPr>
        <w:ind w:left="214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95CAF62">
      <w:start w:val="1"/>
      <w:numFmt w:val="lowerRoman"/>
      <w:lvlText w:val="%3"/>
      <w:lvlJc w:val="left"/>
      <w:pPr>
        <w:ind w:left="286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0F0E9DE">
      <w:start w:val="1"/>
      <w:numFmt w:val="decimal"/>
      <w:lvlText w:val="%4"/>
      <w:lvlJc w:val="left"/>
      <w:pPr>
        <w:ind w:left="358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80385E34">
      <w:start w:val="1"/>
      <w:numFmt w:val="lowerLetter"/>
      <w:lvlText w:val="%5"/>
      <w:lvlJc w:val="left"/>
      <w:pPr>
        <w:ind w:left="430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39A773C">
      <w:start w:val="1"/>
      <w:numFmt w:val="lowerRoman"/>
      <w:lvlText w:val="%6"/>
      <w:lvlJc w:val="left"/>
      <w:pPr>
        <w:ind w:left="502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E7E93F4">
      <w:start w:val="1"/>
      <w:numFmt w:val="decimal"/>
      <w:lvlText w:val="%7"/>
      <w:lvlJc w:val="left"/>
      <w:pPr>
        <w:ind w:left="574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BD89CD4">
      <w:start w:val="1"/>
      <w:numFmt w:val="lowerLetter"/>
      <w:lvlText w:val="%8"/>
      <w:lvlJc w:val="left"/>
      <w:pPr>
        <w:ind w:left="646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EA14A0DC">
      <w:start w:val="1"/>
      <w:numFmt w:val="lowerRoman"/>
      <w:lvlText w:val="%9"/>
      <w:lvlJc w:val="left"/>
      <w:pPr>
        <w:ind w:left="718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7CF0DE9"/>
    <w:multiLevelType w:val="hybridMultilevel"/>
    <w:tmpl w:val="B038EB78"/>
    <w:lvl w:ilvl="0" w:tplc="E5708B82">
      <w:start w:val="2"/>
      <w:numFmt w:val="decimalFullWidth"/>
      <w:lvlText w:val="%1"/>
      <w:lvlJc w:val="left"/>
      <w:pPr>
        <w:ind w:left="1527"/>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9DECF9DE">
      <w:start w:val="1"/>
      <w:numFmt w:val="lowerLetter"/>
      <w:lvlText w:val="%2"/>
      <w:lvlJc w:val="left"/>
      <w:pPr>
        <w:ind w:left="21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D0ECC4E">
      <w:start w:val="1"/>
      <w:numFmt w:val="lowerRoman"/>
      <w:lvlText w:val="%3"/>
      <w:lvlJc w:val="left"/>
      <w:pPr>
        <w:ind w:left="28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54A2CEE">
      <w:start w:val="1"/>
      <w:numFmt w:val="decimal"/>
      <w:lvlText w:val="%4"/>
      <w:lvlJc w:val="left"/>
      <w:pPr>
        <w:ind w:left="36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EF567F96">
      <w:start w:val="1"/>
      <w:numFmt w:val="lowerLetter"/>
      <w:lvlText w:val="%5"/>
      <w:lvlJc w:val="left"/>
      <w:pPr>
        <w:ind w:left="43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28A80734">
      <w:start w:val="1"/>
      <w:numFmt w:val="lowerRoman"/>
      <w:lvlText w:val="%6"/>
      <w:lvlJc w:val="left"/>
      <w:pPr>
        <w:ind w:left="50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6687186">
      <w:start w:val="1"/>
      <w:numFmt w:val="decimal"/>
      <w:lvlText w:val="%7"/>
      <w:lvlJc w:val="left"/>
      <w:pPr>
        <w:ind w:left="57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953CBF86">
      <w:start w:val="1"/>
      <w:numFmt w:val="lowerLetter"/>
      <w:lvlText w:val="%8"/>
      <w:lvlJc w:val="left"/>
      <w:pPr>
        <w:ind w:left="64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D2E7C12">
      <w:start w:val="1"/>
      <w:numFmt w:val="lowerRoman"/>
      <w:lvlText w:val="%9"/>
      <w:lvlJc w:val="left"/>
      <w:pPr>
        <w:ind w:left="72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C910ADC"/>
    <w:multiLevelType w:val="hybridMultilevel"/>
    <w:tmpl w:val="97089820"/>
    <w:lvl w:ilvl="0" w:tplc="8690AF7A">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5B16B8A8">
      <w:start w:val="1"/>
      <w:numFmt w:val="lowerLetter"/>
      <w:lvlText w:val="%2"/>
      <w:lvlJc w:val="left"/>
      <w:pPr>
        <w:ind w:left="118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9809E3A">
      <w:start w:val="1"/>
      <w:numFmt w:val="lowerRoman"/>
      <w:lvlText w:val="%3"/>
      <w:lvlJc w:val="left"/>
      <w:pPr>
        <w:ind w:left="190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82C08D48">
      <w:start w:val="1"/>
      <w:numFmt w:val="decimal"/>
      <w:lvlText w:val="%4"/>
      <w:lvlJc w:val="left"/>
      <w:pPr>
        <w:ind w:left="262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7456A0B4">
      <w:start w:val="1"/>
      <w:numFmt w:val="lowerLetter"/>
      <w:lvlText w:val="%5"/>
      <w:lvlJc w:val="left"/>
      <w:pPr>
        <w:ind w:left="334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A7CCB00A">
      <w:start w:val="1"/>
      <w:numFmt w:val="lowerRoman"/>
      <w:lvlText w:val="%6"/>
      <w:lvlJc w:val="left"/>
      <w:pPr>
        <w:ind w:left="406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E49608E2">
      <w:start w:val="1"/>
      <w:numFmt w:val="decimal"/>
      <w:lvlText w:val="%7"/>
      <w:lvlJc w:val="left"/>
      <w:pPr>
        <w:ind w:left="478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0FBC1074">
      <w:start w:val="1"/>
      <w:numFmt w:val="lowerLetter"/>
      <w:lvlText w:val="%8"/>
      <w:lvlJc w:val="left"/>
      <w:pPr>
        <w:ind w:left="550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7EF4D3F4">
      <w:start w:val="1"/>
      <w:numFmt w:val="lowerRoman"/>
      <w:lvlText w:val="%9"/>
      <w:lvlJc w:val="left"/>
      <w:pPr>
        <w:ind w:left="622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E206638"/>
    <w:multiLevelType w:val="hybridMultilevel"/>
    <w:tmpl w:val="59CC5996"/>
    <w:lvl w:ilvl="0" w:tplc="8FF08B7A">
      <w:start w:val="1"/>
      <w:numFmt w:val="decimal"/>
      <w:lvlText w:val="(%1)"/>
      <w:lvlJc w:val="left"/>
      <w:pPr>
        <w:ind w:left="1910" w:hanging="4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2350" w:hanging="440"/>
      </w:pPr>
    </w:lvl>
    <w:lvl w:ilvl="2" w:tplc="04090011" w:tentative="1">
      <w:start w:val="1"/>
      <w:numFmt w:val="decimalEnclosedCircle"/>
      <w:lvlText w:val="%3"/>
      <w:lvlJc w:val="left"/>
      <w:pPr>
        <w:ind w:left="2790" w:hanging="440"/>
      </w:pPr>
    </w:lvl>
    <w:lvl w:ilvl="3" w:tplc="0409000F" w:tentative="1">
      <w:start w:val="1"/>
      <w:numFmt w:val="decimal"/>
      <w:lvlText w:val="%4."/>
      <w:lvlJc w:val="left"/>
      <w:pPr>
        <w:ind w:left="3230" w:hanging="440"/>
      </w:pPr>
    </w:lvl>
    <w:lvl w:ilvl="4" w:tplc="04090017" w:tentative="1">
      <w:start w:val="1"/>
      <w:numFmt w:val="aiueoFullWidth"/>
      <w:lvlText w:val="(%5)"/>
      <w:lvlJc w:val="left"/>
      <w:pPr>
        <w:ind w:left="3670" w:hanging="440"/>
      </w:pPr>
    </w:lvl>
    <w:lvl w:ilvl="5" w:tplc="04090011" w:tentative="1">
      <w:start w:val="1"/>
      <w:numFmt w:val="decimalEnclosedCircle"/>
      <w:lvlText w:val="%6"/>
      <w:lvlJc w:val="left"/>
      <w:pPr>
        <w:ind w:left="4110" w:hanging="440"/>
      </w:pPr>
    </w:lvl>
    <w:lvl w:ilvl="6" w:tplc="0409000F" w:tentative="1">
      <w:start w:val="1"/>
      <w:numFmt w:val="decimal"/>
      <w:lvlText w:val="%7."/>
      <w:lvlJc w:val="left"/>
      <w:pPr>
        <w:ind w:left="4550" w:hanging="440"/>
      </w:pPr>
    </w:lvl>
    <w:lvl w:ilvl="7" w:tplc="04090017" w:tentative="1">
      <w:start w:val="1"/>
      <w:numFmt w:val="aiueoFullWidth"/>
      <w:lvlText w:val="(%8)"/>
      <w:lvlJc w:val="left"/>
      <w:pPr>
        <w:ind w:left="4990" w:hanging="440"/>
      </w:pPr>
    </w:lvl>
    <w:lvl w:ilvl="8" w:tplc="04090011" w:tentative="1">
      <w:start w:val="1"/>
      <w:numFmt w:val="decimalEnclosedCircle"/>
      <w:lvlText w:val="%9"/>
      <w:lvlJc w:val="left"/>
      <w:pPr>
        <w:ind w:left="5430" w:hanging="440"/>
      </w:pPr>
    </w:lvl>
  </w:abstractNum>
  <w:abstractNum w:abstractNumId="5" w15:restartNumberingAfterBreak="0">
    <w:nsid w:val="2278066F"/>
    <w:multiLevelType w:val="hybridMultilevel"/>
    <w:tmpl w:val="6FCAF354"/>
    <w:lvl w:ilvl="0" w:tplc="8FF08B7A">
      <w:start w:val="1"/>
      <w:numFmt w:val="decimal"/>
      <w:lvlText w:val="(%1)"/>
      <w:lvlJc w:val="left"/>
      <w:pPr>
        <w:ind w:left="187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456A4382">
      <w:start w:val="1"/>
      <w:numFmt w:val="lowerLetter"/>
      <w:lvlText w:val="%2"/>
      <w:lvlJc w:val="left"/>
      <w:pPr>
        <w:ind w:left="256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7006214">
      <w:start w:val="1"/>
      <w:numFmt w:val="lowerRoman"/>
      <w:lvlText w:val="%3"/>
      <w:lvlJc w:val="left"/>
      <w:pPr>
        <w:ind w:left="328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BFAD11A">
      <w:start w:val="1"/>
      <w:numFmt w:val="decimal"/>
      <w:lvlText w:val="%4"/>
      <w:lvlJc w:val="left"/>
      <w:pPr>
        <w:ind w:left="400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8592B7D0">
      <w:start w:val="1"/>
      <w:numFmt w:val="lowerLetter"/>
      <w:lvlText w:val="%5"/>
      <w:lvlJc w:val="left"/>
      <w:pPr>
        <w:ind w:left="472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6D49272">
      <w:start w:val="1"/>
      <w:numFmt w:val="lowerRoman"/>
      <w:lvlText w:val="%6"/>
      <w:lvlJc w:val="left"/>
      <w:pPr>
        <w:ind w:left="544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95ECF89C">
      <w:start w:val="1"/>
      <w:numFmt w:val="decimal"/>
      <w:lvlText w:val="%7"/>
      <w:lvlJc w:val="left"/>
      <w:pPr>
        <w:ind w:left="616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6F0659C">
      <w:start w:val="1"/>
      <w:numFmt w:val="lowerLetter"/>
      <w:lvlText w:val="%8"/>
      <w:lvlJc w:val="left"/>
      <w:pPr>
        <w:ind w:left="688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7FD8F4AA">
      <w:start w:val="1"/>
      <w:numFmt w:val="lowerRoman"/>
      <w:lvlText w:val="%9"/>
      <w:lvlJc w:val="left"/>
      <w:pPr>
        <w:ind w:left="760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F780F9B"/>
    <w:multiLevelType w:val="hybridMultilevel"/>
    <w:tmpl w:val="3B5E1748"/>
    <w:lvl w:ilvl="0" w:tplc="A12C9336">
      <w:start w:val="1"/>
      <w:numFmt w:val="decimalEnclosedCircle"/>
      <w:lvlText w:val="%1"/>
      <w:lvlJc w:val="left"/>
      <w:pPr>
        <w:ind w:left="440" w:hanging="440"/>
      </w:pPr>
      <w:rPr>
        <w:rFonts w:ascii="UD デジタル 教科書体 N" w:eastAsia="UD デジタル 教科書体 N" w:hAnsi="游明朝" w:cs="游明朝" w:hint="eastAsia"/>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61A6536"/>
    <w:multiLevelType w:val="hybridMultilevel"/>
    <w:tmpl w:val="3FDEB8CA"/>
    <w:lvl w:ilvl="0" w:tplc="8FF08B7A">
      <w:start w:val="1"/>
      <w:numFmt w:val="decimal"/>
      <w:lvlText w:val="(%1)"/>
      <w:lvlJc w:val="left"/>
      <w:pPr>
        <w:ind w:left="581" w:hanging="4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8" w15:restartNumberingAfterBreak="0">
    <w:nsid w:val="5BC675BF"/>
    <w:multiLevelType w:val="hybridMultilevel"/>
    <w:tmpl w:val="04BA937C"/>
    <w:lvl w:ilvl="0" w:tplc="0BFAD11A">
      <w:start w:val="1"/>
      <w:numFmt w:val="decimal"/>
      <w:lvlText w:val="%1"/>
      <w:lvlJc w:val="left"/>
      <w:pPr>
        <w:ind w:left="440" w:hanging="4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CDE7E15"/>
    <w:multiLevelType w:val="hybridMultilevel"/>
    <w:tmpl w:val="B2842A26"/>
    <w:lvl w:ilvl="0" w:tplc="1A1AD77E">
      <w:start w:val="125"/>
      <w:numFmt w:val="bullet"/>
      <w:lvlText w:val="※"/>
      <w:lvlJc w:val="left"/>
      <w:pPr>
        <w:ind w:left="360" w:hanging="360"/>
      </w:pPr>
      <w:rPr>
        <w:rFonts w:ascii="HG丸ｺﾞｼｯｸM-PRO" w:eastAsia="HG丸ｺﾞｼｯｸM-PRO" w:hAnsi="HG丸ｺﾞｼｯｸM-PRO" w:cs="HG丸ｺﾞｼｯｸM-PRO"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E082EC6"/>
    <w:multiLevelType w:val="hybridMultilevel"/>
    <w:tmpl w:val="1B9A4C6A"/>
    <w:lvl w:ilvl="0" w:tplc="E072FE8E">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1E9A5D3C">
      <w:start w:val="1"/>
      <w:numFmt w:val="decimalEnclosedCircle"/>
      <w:lvlText w:val="%2"/>
      <w:lvlJc w:val="left"/>
      <w:pPr>
        <w:ind w:left="7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1C476C2">
      <w:start w:val="1"/>
      <w:numFmt w:val="lowerRoman"/>
      <w:lvlText w:val="%3"/>
      <w:lvlJc w:val="left"/>
      <w:pPr>
        <w:ind w:left="160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0CA7B16">
      <w:start w:val="1"/>
      <w:numFmt w:val="decimal"/>
      <w:lvlText w:val="%4"/>
      <w:lvlJc w:val="left"/>
      <w:pPr>
        <w:ind w:left="232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7B5290D6">
      <w:start w:val="1"/>
      <w:numFmt w:val="lowerLetter"/>
      <w:lvlText w:val="%5"/>
      <w:lvlJc w:val="left"/>
      <w:pPr>
        <w:ind w:left="304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9460254">
      <w:start w:val="1"/>
      <w:numFmt w:val="lowerRoman"/>
      <w:lvlText w:val="%6"/>
      <w:lvlJc w:val="left"/>
      <w:pPr>
        <w:ind w:left="376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FD2AE44">
      <w:start w:val="1"/>
      <w:numFmt w:val="decimal"/>
      <w:lvlText w:val="%7"/>
      <w:lvlJc w:val="left"/>
      <w:pPr>
        <w:ind w:left="448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D77065F6">
      <w:start w:val="1"/>
      <w:numFmt w:val="lowerLetter"/>
      <w:lvlText w:val="%8"/>
      <w:lvlJc w:val="left"/>
      <w:pPr>
        <w:ind w:left="520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E5687CD4">
      <w:start w:val="1"/>
      <w:numFmt w:val="lowerRoman"/>
      <w:lvlText w:val="%9"/>
      <w:lvlJc w:val="left"/>
      <w:pPr>
        <w:ind w:left="592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5122F47"/>
    <w:multiLevelType w:val="hybridMultilevel"/>
    <w:tmpl w:val="38FC80A4"/>
    <w:lvl w:ilvl="0" w:tplc="7A34A88A">
      <w:start w:val="1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7737B2C"/>
    <w:multiLevelType w:val="hybridMultilevel"/>
    <w:tmpl w:val="34BEDD4C"/>
    <w:lvl w:ilvl="0" w:tplc="6A246758">
      <w:start w:val="2"/>
      <w:numFmt w:val="decimalFullWidth"/>
      <w:lvlText w:val="%1"/>
      <w:lvlJc w:val="left"/>
      <w:pPr>
        <w:ind w:left="1527"/>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F2EAA27C">
      <w:start w:val="1"/>
      <w:numFmt w:val="lowerLetter"/>
      <w:lvlText w:val="%2"/>
      <w:lvlJc w:val="left"/>
      <w:pPr>
        <w:ind w:left="21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FF5617A8">
      <w:start w:val="1"/>
      <w:numFmt w:val="lowerRoman"/>
      <w:lvlText w:val="%3"/>
      <w:lvlJc w:val="left"/>
      <w:pPr>
        <w:ind w:left="28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DE40FFE4">
      <w:start w:val="1"/>
      <w:numFmt w:val="decimal"/>
      <w:lvlText w:val="%4"/>
      <w:lvlJc w:val="left"/>
      <w:pPr>
        <w:ind w:left="36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6E24FE10">
      <w:start w:val="1"/>
      <w:numFmt w:val="lowerLetter"/>
      <w:lvlText w:val="%5"/>
      <w:lvlJc w:val="left"/>
      <w:pPr>
        <w:ind w:left="43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4260CC36">
      <w:start w:val="1"/>
      <w:numFmt w:val="lowerRoman"/>
      <w:lvlText w:val="%6"/>
      <w:lvlJc w:val="left"/>
      <w:pPr>
        <w:ind w:left="50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E370D460">
      <w:start w:val="1"/>
      <w:numFmt w:val="decimal"/>
      <w:lvlText w:val="%7"/>
      <w:lvlJc w:val="left"/>
      <w:pPr>
        <w:ind w:left="57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196CA52">
      <w:start w:val="1"/>
      <w:numFmt w:val="lowerLetter"/>
      <w:lvlText w:val="%8"/>
      <w:lvlJc w:val="left"/>
      <w:pPr>
        <w:ind w:left="64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3B7A4342">
      <w:start w:val="1"/>
      <w:numFmt w:val="lowerRoman"/>
      <w:lvlText w:val="%9"/>
      <w:lvlJc w:val="left"/>
      <w:pPr>
        <w:ind w:left="72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6DEB1512"/>
    <w:multiLevelType w:val="hybridMultilevel"/>
    <w:tmpl w:val="6CEAEEB8"/>
    <w:lvl w:ilvl="0" w:tplc="094CE6EC">
      <w:numFmt w:val="bullet"/>
      <w:lvlText w:val="◆"/>
      <w:lvlJc w:val="left"/>
      <w:pPr>
        <w:ind w:left="780" w:hanging="360"/>
      </w:pPr>
      <w:rPr>
        <w:rFonts w:ascii="BIZ UDゴシック" w:eastAsia="BIZ UDゴシック" w:hAnsi="BIZ UDゴシック"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4" w15:restartNumberingAfterBreak="0">
    <w:nsid w:val="73124014"/>
    <w:multiLevelType w:val="hybridMultilevel"/>
    <w:tmpl w:val="0DBC6664"/>
    <w:lvl w:ilvl="0" w:tplc="8940CD78">
      <w:start w:val="1"/>
      <w:numFmt w:val="decimal"/>
      <w:lvlText w:val="(%1)"/>
      <w:lvlJc w:val="left"/>
      <w:pPr>
        <w:ind w:left="187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F9C0EBD0">
      <w:start w:val="1"/>
      <w:numFmt w:val="lowerLetter"/>
      <w:lvlText w:val="%2"/>
      <w:lvlJc w:val="left"/>
      <w:pPr>
        <w:ind w:left="256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0D641752">
      <w:start w:val="1"/>
      <w:numFmt w:val="lowerRoman"/>
      <w:lvlText w:val="%3"/>
      <w:lvlJc w:val="left"/>
      <w:pPr>
        <w:ind w:left="328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AE66DAA">
      <w:start w:val="1"/>
      <w:numFmt w:val="decimal"/>
      <w:lvlText w:val="%4"/>
      <w:lvlJc w:val="left"/>
      <w:pPr>
        <w:ind w:left="400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87E26404">
      <w:start w:val="1"/>
      <w:numFmt w:val="lowerLetter"/>
      <w:lvlText w:val="%5"/>
      <w:lvlJc w:val="left"/>
      <w:pPr>
        <w:ind w:left="472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8A042A6A">
      <w:start w:val="1"/>
      <w:numFmt w:val="lowerRoman"/>
      <w:lvlText w:val="%6"/>
      <w:lvlJc w:val="left"/>
      <w:pPr>
        <w:ind w:left="544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8348C96C">
      <w:start w:val="1"/>
      <w:numFmt w:val="decimal"/>
      <w:lvlText w:val="%7"/>
      <w:lvlJc w:val="left"/>
      <w:pPr>
        <w:ind w:left="616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D0305408">
      <w:start w:val="1"/>
      <w:numFmt w:val="lowerLetter"/>
      <w:lvlText w:val="%8"/>
      <w:lvlJc w:val="left"/>
      <w:pPr>
        <w:ind w:left="688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2EB2B1D2">
      <w:start w:val="1"/>
      <w:numFmt w:val="lowerRoman"/>
      <w:lvlText w:val="%9"/>
      <w:lvlJc w:val="left"/>
      <w:pPr>
        <w:ind w:left="760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77943B27"/>
    <w:multiLevelType w:val="hybridMultilevel"/>
    <w:tmpl w:val="F0C8D4F0"/>
    <w:lvl w:ilvl="0" w:tplc="0409000B">
      <w:start w:val="1"/>
      <w:numFmt w:val="bullet"/>
      <w:lvlText w:val=""/>
      <w:lvlJc w:val="left"/>
      <w:pPr>
        <w:ind w:left="560" w:hanging="440"/>
      </w:pPr>
      <w:rPr>
        <w:rFonts w:ascii="Wingdings" w:hAnsi="Wingdings" w:hint="default"/>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num w:numId="1" w16cid:durableId="2035109668">
    <w:abstractNumId w:val="5"/>
  </w:num>
  <w:num w:numId="2" w16cid:durableId="1759401561">
    <w:abstractNumId w:val="0"/>
  </w:num>
  <w:num w:numId="3" w16cid:durableId="2008746784">
    <w:abstractNumId w:val="2"/>
  </w:num>
  <w:num w:numId="4" w16cid:durableId="1154373440">
    <w:abstractNumId w:val="1"/>
  </w:num>
  <w:num w:numId="5" w16cid:durableId="1288242568">
    <w:abstractNumId w:val="14"/>
  </w:num>
  <w:num w:numId="6" w16cid:durableId="428355602">
    <w:abstractNumId w:val="12"/>
  </w:num>
  <w:num w:numId="7" w16cid:durableId="1169442447">
    <w:abstractNumId w:val="10"/>
  </w:num>
  <w:num w:numId="8" w16cid:durableId="1459953918">
    <w:abstractNumId w:val="3"/>
  </w:num>
  <w:num w:numId="9" w16cid:durableId="1261333114">
    <w:abstractNumId w:val="9"/>
  </w:num>
  <w:num w:numId="10" w16cid:durableId="923993914">
    <w:abstractNumId w:val="15"/>
  </w:num>
  <w:num w:numId="11" w16cid:durableId="969550148">
    <w:abstractNumId w:val="6"/>
  </w:num>
  <w:num w:numId="12" w16cid:durableId="2010138306">
    <w:abstractNumId w:val="7"/>
  </w:num>
  <w:num w:numId="13" w16cid:durableId="1068309160">
    <w:abstractNumId w:val="8"/>
  </w:num>
  <w:num w:numId="14" w16cid:durableId="238905865">
    <w:abstractNumId w:val="4"/>
  </w:num>
  <w:num w:numId="15" w16cid:durableId="130290977">
    <w:abstractNumId w:val="11"/>
  </w:num>
  <w:num w:numId="16" w16cid:durableId="9031824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60F"/>
    <w:rsid w:val="00033BFC"/>
    <w:rsid w:val="00052042"/>
    <w:rsid w:val="00057DE4"/>
    <w:rsid w:val="000805D4"/>
    <w:rsid w:val="000930AA"/>
    <w:rsid w:val="00097B59"/>
    <w:rsid w:val="000B53FD"/>
    <w:rsid w:val="000E38DF"/>
    <w:rsid w:val="001679A4"/>
    <w:rsid w:val="001D16FD"/>
    <w:rsid w:val="001F4D64"/>
    <w:rsid w:val="00201AF9"/>
    <w:rsid w:val="00271430"/>
    <w:rsid w:val="00283FDA"/>
    <w:rsid w:val="002936E2"/>
    <w:rsid w:val="002F22CC"/>
    <w:rsid w:val="002F5AF5"/>
    <w:rsid w:val="00385B71"/>
    <w:rsid w:val="00390608"/>
    <w:rsid w:val="003D50BF"/>
    <w:rsid w:val="003E5184"/>
    <w:rsid w:val="00401DB1"/>
    <w:rsid w:val="00453B64"/>
    <w:rsid w:val="00475938"/>
    <w:rsid w:val="004869C9"/>
    <w:rsid w:val="004A56BF"/>
    <w:rsid w:val="004F56EC"/>
    <w:rsid w:val="005108F0"/>
    <w:rsid w:val="0051326A"/>
    <w:rsid w:val="0051486D"/>
    <w:rsid w:val="0052244B"/>
    <w:rsid w:val="00545EFC"/>
    <w:rsid w:val="00563B4C"/>
    <w:rsid w:val="005C0B35"/>
    <w:rsid w:val="005D5250"/>
    <w:rsid w:val="00605CC1"/>
    <w:rsid w:val="006C2FEC"/>
    <w:rsid w:val="007248BB"/>
    <w:rsid w:val="00765FC0"/>
    <w:rsid w:val="00780491"/>
    <w:rsid w:val="007A74C7"/>
    <w:rsid w:val="007B0858"/>
    <w:rsid w:val="008550CA"/>
    <w:rsid w:val="008A568C"/>
    <w:rsid w:val="00930F8C"/>
    <w:rsid w:val="00934EEA"/>
    <w:rsid w:val="009D776A"/>
    <w:rsid w:val="00A02EC5"/>
    <w:rsid w:val="00A508F1"/>
    <w:rsid w:val="00AA360F"/>
    <w:rsid w:val="00AB625F"/>
    <w:rsid w:val="00AC5761"/>
    <w:rsid w:val="00AC6391"/>
    <w:rsid w:val="00B25AEE"/>
    <w:rsid w:val="00B30CA0"/>
    <w:rsid w:val="00B75DEA"/>
    <w:rsid w:val="00BA59CE"/>
    <w:rsid w:val="00BB07AD"/>
    <w:rsid w:val="00BC0A25"/>
    <w:rsid w:val="00C23551"/>
    <w:rsid w:val="00C434FB"/>
    <w:rsid w:val="00C6471E"/>
    <w:rsid w:val="00CA1E35"/>
    <w:rsid w:val="00CB7BC3"/>
    <w:rsid w:val="00CC0574"/>
    <w:rsid w:val="00D17EAF"/>
    <w:rsid w:val="00D7298D"/>
    <w:rsid w:val="00D920E6"/>
    <w:rsid w:val="00DB344F"/>
    <w:rsid w:val="00E03ED5"/>
    <w:rsid w:val="00E263D1"/>
    <w:rsid w:val="00EC06F0"/>
    <w:rsid w:val="00EE53F7"/>
    <w:rsid w:val="00F43B8B"/>
    <w:rsid w:val="00FB1EB2"/>
    <w:rsid w:val="00FF5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1BECD"/>
  <w15:chartTrackingRefBased/>
  <w15:docId w15:val="{40B9AC68-1D2F-4F38-8B89-1591F3C7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360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AA360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AA360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A360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A360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A360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A360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A360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A360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AA360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rsid w:val="00AA360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rsid w:val="00AA360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A360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A360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A360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A360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A360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A360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A360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A36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360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A36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360F"/>
    <w:pPr>
      <w:spacing w:before="160" w:after="160"/>
      <w:jc w:val="center"/>
    </w:pPr>
    <w:rPr>
      <w:i/>
      <w:iCs/>
      <w:color w:val="404040" w:themeColor="text1" w:themeTint="BF"/>
    </w:rPr>
  </w:style>
  <w:style w:type="character" w:customStyle="1" w:styleId="a8">
    <w:name w:val="引用文 (文字)"/>
    <w:basedOn w:val="a0"/>
    <w:link w:val="a7"/>
    <w:uiPriority w:val="29"/>
    <w:rsid w:val="00AA360F"/>
    <w:rPr>
      <w:i/>
      <w:iCs/>
      <w:color w:val="404040" w:themeColor="text1" w:themeTint="BF"/>
    </w:rPr>
  </w:style>
  <w:style w:type="paragraph" w:styleId="a9">
    <w:name w:val="List Paragraph"/>
    <w:basedOn w:val="a"/>
    <w:uiPriority w:val="34"/>
    <w:qFormat/>
    <w:rsid w:val="00AA360F"/>
    <w:pPr>
      <w:ind w:left="720"/>
      <w:contextualSpacing/>
    </w:pPr>
  </w:style>
  <w:style w:type="character" w:styleId="21">
    <w:name w:val="Intense Emphasis"/>
    <w:basedOn w:val="a0"/>
    <w:uiPriority w:val="21"/>
    <w:qFormat/>
    <w:rsid w:val="00AA360F"/>
    <w:rPr>
      <w:i/>
      <w:iCs/>
      <w:color w:val="0F4761" w:themeColor="accent1" w:themeShade="BF"/>
    </w:rPr>
  </w:style>
  <w:style w:type="paragraph" w:styleId="22">
    <w:name w:val="Intense Quote"/>
    <w:basedOn w:val="a"/>
    <w:next w:val="a"/>
    <w:link w:val="23"/>
    <w:uiPriority w:val="30"/>
    <w:qFormat/>
    <w:rsid w:val="00AA36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A360F"/>
    <w:rPr>
      <w:i/>
      <w:iCs/>
      <w:color w:val="0F4761" w:themeColor="accent1" w:themeShade="BF"/>
    </w:rPr>
  </w:style>
  <w:style w:type="character" w:styleId="24">
    <w:name w:val="Intense Reference"/>
    <w:basedOn w:val="a0"/>
    <w:uiPriority w:val="32"/>
    <w:qFormat/>
    <w:rsid w:val="00AA360F"/>
    <w:rPr>
      <w:b/>
      <w:bCs/>
      <w:smallCaps/>
      <w:color w:val="0F4761" w:themeColor="accent1" w:themeShade="BF"/>
      <w:spacing w:val="5"/>
    </w:rPr>
  </w:style>
  <w:style w:type="table" w:customStyle="1" w:styleId="TableGrid">
    <w:name w:val="TableGrid"/>
    <w:rsid w:val="00AA360F"/>
    <w:tblPr>
      <w:tblCellMar>
        <w:top w:w="0" w:type="dxa"/>
        <w:left w:w="0" w:type="dxa"/>
        <w:bottom w:w="0" w:type="dxa"/>
        <w:right w:w="0" w:type="dxa"/>
      </w:tblCellMar>
    </w:tblPr>
  </w:style>
  <w:style w:type="table" w:styleId="aa">
    <w:name w:val="Table Grid"/>
    <w:basedOn w:val="a1"/>
    <w:uiPriority w:val="39"/>
    <w:rsid w:val="00453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869C9"/>
    <w:pPr>
      <w:tabs>
        <w:tab w:val="center" w:pos="4252"/>
        <w:tab w:val="right" w:pos="8504"/>
      </w:tabs>
      <w:snapToGrid w:val="0"/>
    </w:pPr>
  </w:style>
  <w:style w:type="character" w:customStyle="1" w:styleId="ac">
    <w:name w:val="ヘッダー (文字)"/>
    <w:basedOn w:val="a0"/>
    <w:link w:val="ab"/>
    <w:uiPriority w:val="99"/>
    <w:rsid w:val="004869C9"/>
  </w:style>
  <w:style w:type="paragraph" w:styleId="ad">
    <w:name w:val="footer"/>
    <w:basedOn w:val="a"/>
    <w:link w:val="ae"/>
    <w:uiPriority w:val="99"/>
    <w:unhideWhenUsed/>
    <w:rsid w:val="004869C9"/>
    <w:pPr>
      <w:tabs>
        <w:tab w:val="center" w:pos="4252"/>
        <w:tab w:val="right" w:pos="8504"/>
      </w:tabs>
      <w:snapToGrid w:val="0"/>
    </w:pPr>
  </w:style>
  <w:style w:type="character" w:customStyle="1" w:styleId="ae">
    <w:name w:val="フッター (文字)"/>
    <w:basedOn w:val="a0"/>
    <w:link w:val="ad"/>
    <w:uiPriority w:val="99"/>
    <w:rsid w:val="004869C9"/>
  </w:style>
  <w:style w:type="character" w:styleId="af">
    <w:name w:val="Hyperlink"/>
    <w:basedOn w:val="a0"/>
    <w:uiPriority w:val="99"/>
    <w:unhideWhenUsed/>
    <w:rsid w:val="00BC0A25"/>
    <w:rPr>
      <w:color w:val="467886" w:themeColor="hyperlink"/>
      <w:u w:val="single"/>
    </w:rPr>
  </w:style>
  <w:style w:type="character" w:styleId="af0">
    <w:name w:val="Unresolved Mention"/>
    <w:basedOn w:val="a0"/>
    <w:uiPriority w:val="99"/>
    <w:semiHidden/>
    <w:unhideWhenUsed/>
    <w:rsid w:val="00BC0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20.png"/><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yperlink" Target="mailto:ikea-soudan@shinshu-u.ac.jp" TargetMode="External"/><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image" Target="media/image14.svg"/><Relationship Id="rId29" Type="http://schemas.openxmlformats.org/officeDocument/2006/relationships/hyperlink" Target="https://www.cfa.go.jp/assets/contents/node/basic_page/field_ref_resources/32675809-3f98-486b-9c03-efc695ede0bb/db1c84db/20240611_policies_shougaijishien_shisaku_05.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svg"/><Relationship Id="rId32" Type="http://schemas.openxmlformats.org/officeDocument/2006/relationships/image" Target="media/image22.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yperlink" Target="https://snabi-biz.jp/guide/idx13" TargetMode="External"/><Relationship Id="rId36" Type="http://schemas.openxmlformats.org/officeDocument/2006/relationships/theme" Target="theme/theme1.xml"/><Relationship Id="rId10" Type="http://schemas.openxmlformats.org/officeDocument/2006/relationships/image" Target="media/image4.svg"/><Relationship Id="rId19" Type="http://schemas.openxmlformats.org/officeDocument/2006/relationships/image" Target="media/image13.png"/><Relationship Id="rId31" Type="http://schemas.openxmlformats.org/officeDocument/2006/relationships/hyperlink" Target="mailto:ikea-soudan@shinshu-u.ac.jp"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image" Target="media/image16.svg"/><Relationship Id="rId27" Type="http://schemas.openxmlformats.org/officeDocument/2006/relationships/image" Target="media/image21.png"/><Relationship Id="rId30" Type="http://schemas.openxmlformats.org/officeDocument/2006/relationships/hyperlink" Target="https://www.cfa.go.jp/assets/contents/node/basic_page/field_ref_resources/253aba4f-3ce0-4aa1-a777-3d42440f1ca2/25400d3f/20240412_policies_shougaijishien_shisaku_hoshukaitei_45.pdf" TargetMode="External"/><Relationship Id="rId35" Type="http://schemas.openxmlformats.org/officeDocument/2006/relationships/fontTable" Target="fontTable.xml"/><Relationship Id="rId8" Type="http://schemas.openxmlformats.org/officeDocument/2006/relationships/image" Target="media/image2.sv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1907</Words>
  <Characters>10871</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IKEA_kamei</dc:creator>
  <cp:keywords/>
  <dc:description/>
  <cp:lastModifiedBy>IKEA_kamei</cp:lastModifiedBy>
  <cp:revision>2</cp:revision>
  <cp:lastPrinted>2026-06-24T08:38:00Z</cp:lastPrinted>
  <dcterms:created xsi:type="dcterms:W3CDTF">2026-07-08T23:03:00Z</dcterms:created>
  <dcterms:modified xsi:type="dcterms:W3CDTF">2026-07-08T23:03:00Z</dcterms:modified>
</cp:coreProperties>
</file>